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ABB" w:rsidRPr="00303784" w:rsidRDefault="009D20AB" w:rsidP="008A3A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3784">
        <w:rPr>
          <w:rFonts w:ascii="Times New Roman" w:hAnsi="Times New Roman"/>
          <w:b/>
          <w:sz w:val="28"/>
          <w:szCs w:val="28"/>
        </w:rPr>
        <w:t>Паспорт муниципальной программы</w:t>
      </w:r>
      <w:r w:rsidR="00303784" w:rsidRPr="00303784">
        <w:rPr>
          <w:rFonts w:ascii="Times New Roman" w:hAnsi="Times New Roman"/>
          <w:b/>
          <w:sz w:val="28"/>
          <w:szCs w:val="28"/>
        </w:rPr>
        <w:t xml:space="preserve"> </w:t>
      </w:r>
      <w:r w:rsidR="00303784">
        <w:rPr>
          <w:rFonts w:ascii="Times New Roman" w:hAnsi="Times New Roman"/>
          <w:b/>
          <w:sz w:val="28"/>
          <w:szCs w:val="28"/>
        </w:rPr>
        <w:br/>
      </w:r>
      <w:r w:rsidR="00303784" w:rsidRPr="00303784">
        <w:rPr>
          <w:rFonts w:ascii="Times New Roman" w:hAnsi="Times New Roman"/>
          <w:b/>
          <w:sz w:val="28"/>
          <w:szCs w:val="28"/>
        </w:rPr>
        <w:t>«</w:t>
      </w:r>
      <w:r w:rsidR="00303784" w:rsidRPr="00303784">
        <w:rPr>
          <w:rFonts w:ascii="Times New Roman" w:hAnsi="Times New Roman"/>
          <w:b/>
          <w:color w:val="000000"/>
          <w:sz w:val="28"/>
          <w:szCs w:val="28"/>
          <w:lang w:eastAsia="ru-RU"/>
        </w:rPr>
        <w:t>Устойчивое развитие коренных малочисленных народов Севера в городе Пыть-Яхе»</w:t>
      </w:r>
    </w:p>
    <w:p w:rsidR="004D2617" w:rsidRDefault="004D2617" w:rsidP="008A3A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341"/>
        <w:gridCol w:w="468"/>
        <w:gridCol w:w="454"/>
        <w:gridCol w:w="475"/>
        <w:gridCol w:w="3722"/>
        <w:gridCol w:w="1703"/>
        <w:gridCol w:w="392"/>
        <w:gridCol w:w="394"/>
        <w:gridCol w:w="929"/>
        <w:gridCol w:w="929"/>
        <w:gridCol w:w="929"/>
        <w:gridCol w:w="756"/>
        <w:gridCol w:w="1932"/>
        <w:gridCol w:w="286"/>
        <w:gridCol w:w="889"/>
      </w:tblGrid>
      <w:tr w:rsidR="00E6195B" w:rsidRPr="002D75C4" w:rsidTr="00303784">
        <w:trPr>
          <w:cantSplit/>
          <w:trHeight w:val="20"/>
        </w:trPr>
        <w:tc>
          <w:tcPr>
            <w:tcW w:w="711" w:type="pct"/>
            <w:gridSpan w:val="4"/>
            <w:shd w:val="clear" w:color="auto" w:fill="auto"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Наименование муниципальной программы</w:t>
            </w:r>
          </w:p>
        </w:tc>
        <w:tc>
          <w:tcPr>
            <w:tcW w:w="2075" w:type="pct"/>
            <w:gridSpan w:val="4"/>
            <w:shd w:val="clear" w:color="auto" w:fill="auto"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Устойчивое развитие коренных малочисленных народов Севера в городе Пыть-Яхе</w:t>
            </w:r>
          </w:p>
        </w:tc>
        <w:tc>
          <w:tcPr>
            <w:tcW w:w="989" w:type="pct"/>
            <w:gridSpan w:val="4"/>
            <w:shd w:val="clear" w:color="auto" w:fill="auto"/>
            <w:noWrap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225" w:type="pct"/>
            <w:gridSpan w:val="4"/>
            <w:shd w:val="clear" w:color="auto" w:fill="auto"/>
            <w:noWrap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2022 - 2025 годы и на период до 2030 года</w:t>
            </w:r>
          </w:p>
        </w:tc>
      </w:tr>
      <w:tr w:rsidR="00E6195B" w:rsidRPr="002D75C4" w:rsidTr="00303784">
        <w:trPr>
          <w:cantSplit/>
          <w:trHeight w:val="20"/>
        </w:trPr>
        <w:tc>
          <w:tcPr>
            <w:tcW w:w="711" w:type="pct"/>
            <w:gridSpan w:val="4"/>
            <w:shd w:val="clear" w:color="auto" w:fill="auto"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Куратор муниципальной программы</w:t>
            </w:r>
          </w:p>
        </w:tc>
        <w:tc>
          <w:tcPr>
            <w:tcW w:w="4289" w:type="pct"/>
            <w:gridSpan w:val="12"/>
            <w:shd w:val="clear" w:color="auto" w:fill="auto"/>
            <w:noWrap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Заместитель главы города Пыть-Яха (направление деятельности - социальные вопросы)</w:t>
            </w:r>
          </w:p>
        </w:tc>
      </w:tr>
      <w:tr w:rsidR="00E6195B" w:rsidRPr="002D75C4" w:rsidTr="00303784">
        <w:trPr>
          <w:cantSplit/>
          <w:trHeight w:val="20"/>
        </w:trPr>
        <w:tc>
          <w:tcPr>
            <w:tcW w:w="711" w:type="pct"/>
            <w:gridSpan w:val="4"/>
            <w:shd w:val="clear" w:color="auto" w:fill="auto"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4289" w:type="pct"/>
            <w:gridSpan w:val="12"/>
            <w:shd w:val="clear" w:color="auto" w:fill="auto"/>
            <w:noWrap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Управление по культуре и спорту администрации города</w:t>
            </w:r>
            <w:r w:rsidRPr="002D75C4">
              <w:rPr>
                <w:rFonts w:ascii="Times New Roman" w:hAnsi="Times New Roman"/>
              </w:rPr>
              <w:t xml:space="preserve"> </w:t>
            </w:r>
            <w:r w:rsidRPr="002D75C4">
              <w:rPr>
                <w:rFonts w:ascii="Times New Roman" w:hAnsi="Times New Roman"/>
                <w:color w:val="000000"/>
                <w:lang w:eastAsia="ru-RU"/>
              </w:rPr>
              <w:t>Пыть-Яха (далее - управление по культуре и спорту)</w:t>
            </w:r>
          </w:p>
        </w:tc>
      </w:tr>
      <w:tr w:rsidR="00E6195B" w:rsidRPr="002D75C4" w:rsidTr="00303784">
        <w:trPr>
          <w:cantSplit/>
          <w:trHeight w:val="20"/>
        </w:trPr>
        <w:tc>
          <w:tcPr>
            <w:tcW w:w="711" w:type="pct"/>
            <w:gridSpan w:val="4"/>
            <w:shd w:val="clear" w:color="auto" w:fill="auto"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4289" w:type="pct"/>
            <w:gridSpan w:val="12"/>
            <w:shd w:val="clear" w:color="auto" w:fill="auto"/>
            <w:noWrap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Управление по образованию администрации города Пыть-Яха (далее - управление по образованию)</w:t>
            </w:r>
          </w:p>
        </w:tc>
      </w:tr>
      <w:tr w:rsidR="00E6195B" w:rsidRPr="002D75C4" w:rsidTr="00303784">
        <w:trPr>
          <w:cantSplit/>
          <w:trHeight w:val="20"/>
        </w:trPr>
        <w:tc>
          <w:tcPr>
            <w:tcW w:w="711" w:type="pct"/>
            <w:gridSpan w:val="4"/>
            <w:shd w:val="clear" w:color="auto" w:fill="auto"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Цели муниципальной программы</w:t>
            </w:r>
          </w:p>
        </w:tc>
        <w:tc>
          <w:tcPr>
            <w:tcW w:w="4289" w:type="pct"/>
            <w:gridSpan w:val="12"/>
            <w:shd w:val="clear" w:color="auto" w:fill="auto"/>
            <w:noWrap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Содействие самобытному социальному и культурному развитию коренных малочисленных народов Севера, защита их исконной среды обитания, традиционного образа жизни, хозяйственной деятельности и промыслов</w:t>
            </w:r>
          </w:p>
        </w:tc>
      </w:tr>
      <w:tr w:rsidR="00E6195B" w:rsidRPr="002D75C4" w:rsidTr="00303784">
        <w:trPr>
          <w:cantSplit/>
          <w:trHeight w:val="20"/>
        </w:trPr>
        <w:tc>
          <w:tcPr>
            <w:tcW w:w="711" w:type="pct"/>
            <w:gridSpan w:val="4"/>
            <w:shd w:val="clear" w:color="auto" w:fill="auto"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Задачи муниципальной программы</w:t>
            </w:r>
          </w:p>
        </w:tc>
        <w:tc>
          <w:tcPr>
            <w:tcW w:w="4289" w:type="pct"/>
            <w:gridSpan w:val="12"/>
            <w:shd w:val="clear" w:color="auto" w:fill="auto"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Задача 1. 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</w:t>
            </w:r>
            <w:r w:rsidRPr="002D75C4">
              <w:rPr>
                <w:rFonts w:ascii="Times New Roman" w:hAnsi="Times New Roman"/>
                <w:color w:val="000000"/>
                <w:lang w:eastAsia="ru-RU"/>
              </w:rPr>
              <w:br/>
              <w:t>Задача 2. Создание благоприятных условий для развития туристско-рекреационного комплекса</w:t>
            </w:r>
          </w:p>
        </w:tc>
      </w:tr>
      <w:tr w:rsidR="00E6195B" w:rsidRPr="002D75C4" w:rsidTr="00303784">
        <w:trPr>
          <w:cantSplit/>
          <w:trHeight w:val="20"/>
        </w:trPr>
        <w:tc>
          <w:tcPr>
            <w:tcW w:w="711" w:type="pct"/>
            <w:gridSpan w:val="4"/>
            <w:shd w:val="clear" w:color="auto" w:fill="auto"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Подпрограммы</w:t>
            </w:r>
          </w:p>
        </w:tc>
        <w:tc>
          <w:tcPr>
            <w:tcW w:w="4289" w:type="pct"/>
            <w:gridSpan w:val="12"/>
            <w:shd w:val="clear" w:color="auto" w:fill="auto"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1. Содействие развитию самобытной культуры, традиционного образа жизни, родного языка и национальных видов спорта коренных малочисленных народов Севера </w:t>
            </w:r>
            <w:r w:rsidRPr="002D75C4">
              <w:rPr>
                <w:rFonts w:ascii="Times New Roman" w:hAnsi="Times New Roman"/>
                <w:color w:val="000000"/>
                <w:lang w:eastAsia="ru-RU"/>
              </w:rPr>
              <w:br/>
              <w:t>Подпрограмма 2. Развитие туризма</w:t>
            </w:r>
          </w:p>
        </w:tc>
      </w:tr>
      <w:tr w:rsidR="00E6195B" w:rsidRPr="002D75C4" w:rsidTr="00303784">
        <w:trPr>
          <w:cantSplit/>
          <w:trHeight w:val="20"/>
        </w:trPr>
        <w:tc>
          <w:tcPr>
            <w:tcW w:w="325" w:type="pct"/>
            <w:vMerge w:val="restar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05" w:type="pct"/>
            <w:vMerge w:val="restar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№</w:t>
            </w:r>
          </w:p>
        </w:tc>
        <w:tc>
          <w:tcPr>
            <w:tcW w:w="416" w:type="pct"/>
            <w:gridSpan w:val="3"/>
            <w:vMerge w:val="restar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Наименование показателей результатов</w:t>
            </w:r>
          </w:p>
        </w:tc>
        <w:tc>
          <w:tcPr>
            <w:tcW w:w="1270" w:type="pct"/>
            <w:vMerge w:val="restar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Документ - основание</w:t>
            </w:r>
          </w:p>
        </w:tc>
        <w:tc>
          <w:tcPr>
            <w:tcW w:w="564" w:type="pct"/>
            <w:vMerge w:val="restar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Базовый показатель на начало реализации муниципальной программы</w:t>
            </w:r>
          </w:p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28" w:type="pct"/>
            <w:gridSpan w:val="6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Значения показателя по годам</w:t>
            </w:r>
          </w:p>
        </w:tc>
        <w:tc>
          <w:tcPr>
            <w:tcW w:w="644" w:type="pct"/>
            <w:vMerge w:val="restar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Целевое значение показателя на момент окончания реализации муниципальной программы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Ответственный исполнитель / соисполнитель за достижение показателя</w:t>
            </w:r>
          </w:p>
        </w:tc>
      </w:tr>
      <w:tr w:rsidR="00E6195B" w:rsidRPr="002D75C4" w:rsidTr="00303784">
        <w:trPr>
          <w:cantSplit/>
          <w:trHeight w:val="20"/>
        </w:trPr>
        <w:tc>
          <w:tcPr>
            <w:tcW w:w="325" w:type="pct"/>
            <w:vMerge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6" w:type="pct"/>
            <w:gridSpan w:val="3"/>
            <w:vMerge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0" w:type="pct"/>
            <w:vMerge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4" w:type="pct"/>
            <w:vMerge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" w:type="pct"/>
            <w:gridSpan w:val="2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 xml:space="preserve">2022 </w:t>
            </w:r>
          </w:p>
        </w:tc>
        <w:tc>
          <w:tcPr>
            <w:tcW w:w="294" w:type="pc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ind w:right="-44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 xml:space="preserve">2023 </w:t>
            </w:r>
          </w:p>
        </w:tc>
        <w:tc>
          <w:tcPr>
            <w:tcW w:w="294" w:type="pc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 xml:space="preserve">2024 </w:t>
            </w:r>
          </w:p>
        </w:tc>
        <w:tc>
          <w:tcPr>
            <w:tcW w:w="294" w:type="pc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 xml:space="preserve">2025 </w:t>
            </w:r>
          </w:p>
        </w:tc>
        <w:tc>
          <w:tcPr>
            <w:tcW w:w="232" w:type="pct"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 xml:space="preserve">2026-2030 </w:t>
            </w:r>
          </w:p>
        </w:tc>
        <w:tc>
          <w:tcPr>
            <w:tcW w:w="644" w:type="pct"/>
            <w:vMerge/>
            <w:shd w:val="clear" w:color="auto" w:fill="auto"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49" w:type="pct"/>
            <w:gridSpan w:val="2"/>
            <w:vMerge/>
            <w:shd w:val="clear" w:color="auto" w:fill="auto"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6195B" w:rsidRPr="002D75C4" w:rsidTr="00303784">
        <w:trPr>
          <w:cantSplit/>
          <w:trHeight w:val="20"/>
        </w:trPr>
        <w:tc>
          <w:tcPr>
            <w:tcW w:w="325" w:type="pct"/>
            <w:vMerge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5" w:type="pc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6" w:type="pct"/>
            <w:gridSpan w:val="3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0" w:type="pc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564" w:type="pc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13" w:type="pct"/>
            <w:gridSpan w:val="2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294" w:type="pc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294" w:type="pc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294" w:type="pc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232" w:type="pct"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644" w:type="pc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349" w:type="pct"/>
            <w:gridSpan w:val="2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E6195B" w:rsidRPr="002D75C4" w:rsidTr="00303784">
        <w:trPr>
          <w:cantSplit/>
          <w:trHeight w:val="20"/>
        </w:trPr>
        <w:tc>
          <w:tcPr>
            <w:tcW w:w="325" w:type="pct"/>
            <w:vMerge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5" w:type="pc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6" w:type="pct"/>
            <w:gridSpan w:val="3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Количество участников мероприятий, направленных на сохранение культуры и традиций коренных малочисленных народов Севера, человек (ежегодно)</w:t>
            </w:r>
          </w:p>
        </w:tc>
        <w:tc>
          <w:tcPr>
            <w:tcW w:w="1270" w:type="pc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Постановление Правительства ХМАО-Югры от 31.10.20</w:t>
            </w:r>
            <w:r>
              <w:rPr>
                <w:rFonts w:ascii="Times New Roman" w:hAnsi="Times New Roman"/>
                <w:lang w:eastAsia="ru-RU"/>
              </w:rPr>
              <w:t>21</w:t>
            </w:r>
            <w:r w:rsidRPr="002D75C4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2D75C4">
              <w:rPr>
                <w:rFonts w:ascii="Times New Roman" w:hAnsi="Times New Roman"/>
                <w:lang w:eastAsia="ru-RU"/>
              </w:rPr>
              <w:t>478-п "О государственной программе Ханты-Мансийского автономного округа-Югры "Устойчивое развитие коренных малочисленных народов Севера"</w:t>
            </w:r>
          </w:p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Распоряжение администрации города от 31.08.2021 №1657-ра "Об утверждении план мероприятий по реализации Концепции устойчивого развития коренных малочисленных народов Севера Ханты-Мансийского автономного округа-Югры в городе Пыть-Яхе"</w:t>
            </w:r>
          </w:p>
        </w:tc>
        <w:tc>
          <w:tcPr>
            <w:tcW w:w="564" w:type="pc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49</w:t>
            </w:r>
          </w:p>
        </w:tc>
        <w:tc>
          <w:tcPr>
            <w:tcW w:w="213" w:type="pct"/>
            <w:gridSpan w:val="2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294" w:type="pc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150</w:t>
            </w:r>
          </w:p>
        </w:tc>
        <w:tc>
          <w:tcPr>
            <w:tcW w:w="294" w:type="pc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170</w:t>
            </w:r>
          </w:p>
        </w:tc>
        <w:tc>
          <w:tcPr>
            <w:tcW w:w="294" w:type="pc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232" w:type="pct"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1000</w:t>
            </w:r>
          </w:p>
        </w:tc>
        <w:tc>
          <w:tcPr>
            <w:tcW w:w="644" w:type="pc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1000</w:t>
            </w:r>
          </w:p>
        </w:tc>
        <w:tc>
          <w:tcPr>
            <w:tcW w:w="349" w:type="pct"/>
            <w:gridSpan w:val="2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 xml:space="preserve">Управление по культуре и спорту / управление по образованию </w:t>
            </w:r>
          </w:p>
        </w:tc>
      </w:tr>
      <w:tr w:rsidR="00E6195B" w:rsidRPr="002D75C4" w:rsidTr="00303784">
        <w:trPr>
          <w:cantSplit/>
          <w:trHeight w:val="20"/>
        </w:trPr>
        <w:tc>
          <w:tcPr>
            <w:tcW w:w="325" w:type="pct"/>
            <w:vMerge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</w:rPr>
              <w:t>2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</w:rPr>
            </w:pPr>
            <w:r w:rsidRPr="002D75C4">
              <w:rPr>
                <w:rFonts w:ascii="Times New Roman" w:hAnsi="Times New Roman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коренных малочисленных народов, в общем количестве опроше</w:t>
            </w:r>
            <w:r>
              <w:rPr>
                <w:rFonts w:ascii="Times New Roman" w:hAnsi="Times New Roman"/>
              </w:rPr>
              <w:t>нных лиц, относящихся к коренным</w:t>
            </w:r>
            <w:r w:rsidRPr="002D75C4">
              <w:rPr>
                <w:rFonts w:ascii="Times New Roman" w:hAnsi="Times New Roman"/>
              </w:rPr>
              <w:t xml:space="preserve"> малочисленны</w:t>
            </w:r>
            <w:r>
              <w:rPr>
                <w:rFonts w:ascii="Times New Roman" w:hAnsi="Times New Roman"/>
              </w:rPr>
              <w:t>м</w:t>
            </w:r>
            <w:r w:rsidRPr="002D75C4">
              <w:rPr>
                <w:rFonts w:ascii="Times New Roman" w:hAnsi="Times New Roman"/>
              </w:rPr>
              <w:t xml:space="preserve"> народ</w:t>
            </w:r>
            <w:r>
              <w:rPr>
                <w:rFonts w:ascii="Times New Roman" w:hAnsi="Times New Roman"/>
              </w:rPr>
              <w:t>ам</w:t>
            </w:r>
            <w:r w:rsidRPr="002D75C4">
              <w:rPr>
                <w:rFonts w:ascii="Times New Roman" w:hAnsi="Times New Roman"/>
              </w:rPr>
              <w:t xml:space="preserve"> Севера, %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Постановление Правительства ХМАО-Югры от 31.10.20</w:t>
            </w:r>
            <w:r>
              <w:rPr>
                <w:rFonts w:ascii="Times New Roman" w:hAnsi="Times New Roman"/>
                <w:lang w:eastAsia="ru-RU"/>
              </w:rPr>
              <w:t>21</w:t>
            </w:r>
            <w:r w:rsidRPr="002D75C4">
              <w:rPr>
                <w:rFonts w:ascii="Times New Roman" w:hAnsi="Times New Roman"/>
                <w:lang w:eastAsia="ru-RU"/>
              </w:rPr>
              <w:t xml:space="preserve"> № 478-п "О государственной программе Ханты-Мансийского автономного округа-Югры "Устойчивое развитие коренных малочисленных народов Севера"</w:t>
            </w:r>
          </w:p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</w:rPr>
            </w:pPr>
            <w:r w:rsidRPr="002D75C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</w:rPr>
              <w:t>-</w:t>
            </w:r>
          </w:p>
        </w:tc>
        <w:tc>
          <w:tcPr>
            <w:tcW w:w="2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5C4">
              <w:rPr>
                <w:rFonts w:ascii="Times New Roman" w:hAnsi="Times New Roman"/>
              </w:rPr>
              <w:t>100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349" w:type="pct"/>
            <w:gridSpan w:val="2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управление по культуре и спорту / управление по образованию</w:t>
            </w:r>
          </w:p>
        </w:tc>
      </w:tr>
      <w:tr w:rsidR="00E6195B" w:rsidRPr="002D75C4" w:rsidTr="00303784">
        <w:trPr>
          <w:cantSplit/>
          <w:trHeight w:val="20"/>
        </w:trPr>
        <w:tc>
          <w:tcPr>
            <w:tcW w:w="325" w:type="pct"/>
            <w:vMerge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5" w:type="pct"/>
            <w:shd w:val="clear" w:color="auto" w:fill="auto"/>
            <w:noWrap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16" w:type="pct"/>
            <w:gridSpan w:val="3"/>
            <w:shd w:val="clear" w:color="auto" w:fill="auto"/>
            <w:hideMark/>
          </w:tcPr>
          <w:p w:rsidR="00E6195B" w:rsidRPr="002D75C4" w:rsidRDefault="00E6195B" w:rsidP="00F5210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Количество мероприятий, направленных на создание комфортной туристской среды, единиц (ежегодно)</w:t>
            </w:r>
          </w:p>
        </w:tc>
        <w:tc>
          <w:tcPr>
            <w:tcW w:w="1270" w:type="pc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Распоряжение Правительства РФ от 20.09.2021 № 2129-р "Об утверждении стратегии развития туризма в Российской Федерации на период до 2035 года"</w:t>
            </w:r>
          </w:p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4" w:type="pct"/>
            <w:shd w:val="clear" w:color="auto" w:fill="auto"/>
            <w:noWrap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13" w:type="pct"/>
            <w:gridSpan w:val="2"/>
            <w:shd w:val="clear" w:color="auto" w:fill="auto"/>
            <w:noWrap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94" w:type="pct"/>
            <w:shd w:val="clear" w:color="auto" w:fill="auto"/>
            <w:noWrap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94" w:type="pct"/>
            <w:shd w:val="clear" w:color="auto" w:fill="auto"/>
            <w:noWrap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32" w:type="pct"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349" w:type="pct"/>
            <w:gridSpan w:val="2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 xml:space="preserve">управление по культуре и спорту </w:t>
            </w:r>
          </w:p>
        </w:tc>
      </w:tr>
      <w:tr w:rsidR="00E6195B" w:rsidRPr="002D75C4" w:rsidTr="00303784">
        <w:trPr>
          <w:cantSplit/>
          <w:trHeight w:val="20"/>
        </w:trPr>
        <w:tc>
          <w:tcPr>
            <w:tcW w:w="573" w:type="pct"/>
            <w:gridSpan w:val="3"/>
            <w:vMerge w:val="restart"/>
            <w:shd w:val="clear" w:color="auto" w:fill="auto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1542" w:type="pct"/>
            <w:gridSpan w:val="3"/>
            <w:vMerge w:val="restart"/>
            <w:shd w:val="clear" w:color="auto" w:fill="auto"/>
            <w:noWrap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Источники финансирования</w:t>
            </w:r>
          </w:p>
        </w:tc>
        <w:tc>
          <w:tcPr>
            <w:tcW w:w="2885" w:type="pct"/>
            <w:gridSpan w:val="10"/>
            <w:shd w:val="clear" w:color="auto" w:fill="auto"/>
            <w:noWrap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Расходы по годам (тыс. рублей)</w:t>
            </w:r>
          </w:p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E6195B" w:rsidRPr="002D75C4" w:rsidTr="00303784">
        <w:trPr>
          <w:cantSplit/>
          <w:trHeight w:val="20"/>
        </w:trPr>
        <w:tc>
          <w:tcPr>
            <w:tcW w:w="573" w:type="pct"/>
            <w:gridSpan w:val="3"/>
            <w:vMerge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2" w:type="pct"/>
            <w:gridSpan w:val="3"/>
            <w:vMerge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2022</w:t>
            </w:r>
          </w:p>
        </w:tc>
        <w:tc>
          <w:tcPr>
            <w:tcW w:w="588" w:type="pct"/>
            <w:gridSpan w:val="2"/>
            <w:shd w:val="clear" w:color="auto" w:fill="auto"/>
            <w:noWrap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2023</w:t>
            </w:r>
          </w:p>
        </w:tc>
        <w:tc>
          <w:tcPr>
            <w:tcW w:w="526" w:type="pct"/>
            <w:gridSpan w:val="2"/>
            <w:shd w:val="clear" w:color="auto" w:fill="auto"/>
            <w:noWrap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2024</w:t>
            </w:r>
          </w:p>
        </w:tc>
        <w:tc>
          <w:tcPr>
            <w:tcW w:w="713" w:type="pct"/>
            <w:gridSpan w:val="2"/>
            <w:shd w:val="clear" w:color="auto" w:fill="auto"/>
            <w:noWrap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2025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2026-2030</w:t>
            </w:r>
          </w:p>
        </w:tc>
      </w:tr>
      <w:tr w:rsidR="00E6195B" w:rsidRPr="002D75C4" w:rsidTr="00303784">
        <w:trPr>
          <w:cantSplit/>
          <w:trHeight w:val="20"/>
        </w:trPr>
        <w:tc>
          <w:tcPr>
            <w:tcW w:w="573" w:type="pct"/>
            <w:gridSpan w:val="3"/>
            <w:vMerge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2" w:type="pct"/>
            <w:gridSpan w:val="3"/>
            <w:shd w:val="clear" w:color="auto" w:fill="auto"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D75C4">
              <w:rPr>
                <w:rFonts w:ascii="Times New Roman" w:hAnsi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75C4">
              <w:rPr>
                <w:rFonts w:ascii="Times New Roman" w:hAnsi="Times New Roman"/>
                <w:b/>
                <w:bCs/>
                <w:lang w:eastAsia="ru-RU"/>
              </w:rPr>
              <w:t>2 603,8</w:t>
            </w: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75C4">
              <w:rPr>
                <w:rFonts w:ascii="Times New Roman" w:hAnsi="Times New Roman"/>
                <w:b/>
                <w:bCs/>
                <w:lang w:eastAsia="ru-RU"/>
              </w:rPr>
              <w:t>2 067,8</w:t>
            </w:r>
          </w:p>
        </w:tc>
        <w:tc>
          <w:tcPr>
            <w:tcW w:w="588" w:type="pct"/>
            <w:gridSpan w:val="2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67,0</w:t>
            </w:r>
          </w:p>
        </w:tc>
        <w:tc>
          <w:tcPr>
            <w:tcW w:w="526" w:type="pct"/>
            <w:gridSpan w:val="2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67,0</w:t>
            </w:r>
          </w:p>
        </w:tc>
        <w:tc>
          <w:tcPr>
            <w:tcW w:w="713" w:type="pct"/>
            <w:gridSpan w:val="2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67,0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335,0</w:t>
            </w:r>
          </w:p>
        </w:tc>
      </w:tr>
      <w:tr w:rsidR="00E6195B" w:rsidRPr="002D75C4" w:rsidTr="00303784">
        <w:trPr>
          <w:cantSplit/>
          <w:trHeight w:val="20"/>
        </w:trPr>
        <w:tc>
          <w:tcPr>
            <w:tcW w:w="573" w:type="pct"/>
            <w:gridSpan w:val="3"/>
            <w:vMerge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2" w:type="pct"/>
            <w:gridSpan w:val="3"/>
            <w:shd w:val="clear" w:color="auto" w:fill="auto"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564" w:type="pct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88" w:type="pct"/>
            <w:gridSpan w:val="2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26" w:type="pct"/>
            <w:gridSpan w:val="2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713" w:type="pct"/>
            <w:gridSpan w:val="2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</w:tr>
      <w:tr w:rsidR="00E6195B" w:rsidRPr="002D75C4" w:rsidTr="00303784">
        <w:trPr>
          <w:cantSplit/>
          <w:trHeight w:val="20"/>
        </w:trPr>
        <w:tc>
          <w:tcPr>
            <w:tcW w:w="573" w:type="pct"/>
            <w:gridSpan w:val="3"/>
            <w:vMerge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2" w:type="pct"/>
            <w:gridSpan w:val="3"/>
            <w:shd w:val="clear" w:color="auto" w:fill="auto"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бюджет автономного округа</w:t>
            </w:r>
          </w:p>
        </w:tc>
        <w:tc>
          <w:tcPr>
            <w:tcW w:w="564" w:type="pct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88" w:type="pct"/>
            <w:gridSpan w:val="2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26" w:type="pct"/>
            <w:gridSpan w:val="2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713" w:type="pct"/>
            <w:gridSpan w:val="2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</w:tr>
      <w:tr w:rsidR="00E6195B" w:rsidRPr="002D75C4" w:rsidTr="00303784">
        <w:trPr>
          <w:cantSplit/>
          <w:trHeight w:val="20"/>
        </w:trPr>
        <w:tc>
          <w:tcPr>
            <w:tcW w:w="573" w:type="pct"/>
            <w:gridSpan w:val="3"/>
            <w:vMerge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2" w:type="pct"/>
            <w:gridSpan w:val="3"/>
            <w:shd w:val="clear" w:color="auto" w:fill="auto"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местный бюджет</w:t>
            </w:r>
          </w:p>
        </w:tc>
        <w:tc>
          <w:tcPr>
            <w:tcW w:w="564" w:type="pct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2 603,8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2 067,8</w:t>
            </w:r>
          </w:p>
        </w:tc>
        <w:tc>
          <w:tcPr>
            <w:tcW w:w="588" w:type="pct"/>
            <w:gridSpan w:val="2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67,0</w:t>
            </w:r>
          </w:p>
        </w:tc>
        <w:tc>
          <w:tcPr>
            <w:tcW w:w="526" w:type="pct"/>
            <w:gridSpan w:val="2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67,0</w:t>
            </w:r>
          </w:p>
        </w:tc>
        <w:tc>
          <w:tcPr>
            <w:tcW w:w="713" w:type="pct"/>
            <w:gridSpan w:val="2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67,0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335,0</w:t>
            </w:r>
          </w:p>
        </w:tc>
      </w:tr>
      <w:tr w:rsidR="00E6195B" w:rsidRPr="002D75C4" w:rsidTr="00303784">
        <w:trPr>
          <w:cantSplit/>
          <w:trHeight w:val="20"/>
        </w:trPr>
        <w:tc>
          <w:tcPr>
            <w:tcW w:w="573" w:type="pct"/>
            <w:gridSpan w:val="3"/>
            <w:vMerge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2" w:type="pct"/>
            <w:gridSpan w:val="3"/>
            <w:shd w:val="clear" w:color="auto" w:fill="auto"/>
            <w:vAlign w:val="center"/>
            <w:hideMark/>
          </w:tcPr>
          <w:p w:rsidR="00E6195B" w:rsidRPr="002D75C4" w:rsidRDefault="00E6195B" w:rsidP="00DB0F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75C4">
              <w:rPr>
                <w:rFonts w:ascii="Times New Roman" w:hAnsi="Times New Roman"/>
                <w:lang w:eastAsia="ru-RU"/>
              </w:rPr>
              <w:t>иные внебюджетные источники</w:t>
            </w:r>
          </w:p>
        </w:tc>
        <w:tc>
          <w:tcPr>
            <w:tcW w:w="564" w:type="pct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88" w:type="pct"/>
            <w:gridSpan w:val="2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26" w:type="pct"/>
            <w:gridSpan w:val="2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713" w:type="pct"/>
            <w:gridSpan w:val="2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E6195B" w:rsidRPr="002D75C4" w:rsidRDefault="00E6195B" w:rsidP="00DB0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5C4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</w:tr>
    </w:tbl>
    <w:p w:rsidR="004D2617" w:rsidRDefault="004D2617" w:rsidP="008A3A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D2617" w:rsidSect="00082D4B">
      <w:headerReference w:type="even" r:id="rId8"/>
      <w:headerReference w:type="default" r:id="rId9"/>
      <w:pgSz w:w="16838" w:h="11906" w:orient="landscape"/>
      <w:pgMar w:top="1134" w:right="567" w:bottom="1134" w:left="567" w:header="567" w:footer="709" w:gutter="0"/>
      <w:pgNumType w:start="5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E4B" w:rsidRDefault="006A2E4B">
      <w:r>
        <w:separator/>
      </w:r>
    </w:p>
  </w:endnote>
  <w:endnote w:type="continuationSeparator" w:id="0">
    <w:p w:rsidR="006A2E4B" w:rsidRDefault="006A2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E4B" w:rsidRDefault="006A2E4B">
      <w:r>
        <w:separator/>
      </w:r>
    </w:p>
  </w:footnote>
  <w:footnote w:type="continuationSeparator" w:id="0">
    <w:p w:rsidR="006A2E4B" w:rsidRDefault="006A2E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276" w:rsidRDefault="00671276" w:rsidP="009729E8">
    <w:pPr>
      <w:pStyle w:val="ac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671276" w:rsidRDefault="0067127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9474925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:rsidR="00671276" w:rsidRPr="00544101" w:rsidRDefault="00303784" w:rsidP="00544101">
        <w:pPr>
          <w:pStyle w:val="ac"/>
          <w:jc w:val="right"/>
          <w:rPr>
            <w:rFonts w:asciiTheme="minorHAnsi" w:hAnsiTheme="minorHAnsi" w:cstheme="minorHAnsi"/>
            <w:sz w:val="22"/>
            <w:szCs w:val="22"/>
          </w:rPr>
        </w:pPr>
        <w:r w:rsidRPr="00303784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303784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303784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82D4B">
          <w:rPr>
            <w:rFonts w:asciiTheme="minorHAnsi" w:hAnsiTheme="minorHAnsi" w:cstheme="minorHAnsi"/>
            <w:noProof/>
            <w:sz w:val="22"/>
            <w:szCs w:val="22"/>
          </w:rPr>
          <w:t>576</w:t>
        </w:r>
        <w:r w:rsidRPr="00303784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F1E"/>
    <w:multiLevelType w:val="hybridMultilevel"/>
    <w:tmpl w:val="E3560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A1080"/>
    <w:multiLevelType w:val="hybridMultilevel"/>
    <w:tmpl w:val="59E05EF2"/>
    <w:lvl w:ilvl="0" w:tplc="2488BF88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1A5AB4"/>
    <w:multiLevelType w:val="hybridMultilevel"/>
    <w:tmpl w:val="09F0BF5C"/>
    <w:lvl w:ilvl="0" w:tplc="43CC3A78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AF44A08"/>
    <w:multiLevelType w:val="hybridMultilevel"/>
    <w:tmpl w:val="AE849C9E"/>
    <w:lvl w:ilvl="0" w:tplc="04190001">
      <w:start w:val="1"/>
      <w:numFmt w:val="bullet"/>
      <w:lvlText w:val=""/>
      <w:lvlJc w:val="left"/>
      <w:pPr>
        <w:tabs>
          <w:tab w:val="num" w:pos="528"/>
        </w:tabs>
        <w:ind w:left="5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4" w15:restartNumberingAfterBreak="0">
    <w:nsid w:val="1C9B2F9E"/>
    <w:multiLevelType w:val="hybridMultilevel"/>
    <w:tmpl w:val="41327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6" w15:restartNumberingAfterBreak="0">
    <w:nsid w:val="207F5161"/>
    <w:multiLevelType w:val="hybridMultilevel"/>
    <w:tmpl w:val="A7B0A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6F5369"/>
    <w:multiLevelType w:val="hybridMultilevel"/>
    <w:tmpl w:val="3A9A7554"/>
    <w:lvl w:ilvl="0" w:tplc="904662BC">
      <w:start w:val="1"/>
      <w:numFmt w:val="decimal"/>
      <w:pStyle w:val="20"/>
      <w:lvlText w:val="2.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8D5DEE"/>
    <w:multiLevelType w:val="multilevel"/>
    <w:tmpl w:val="7CAC695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9" w15:restartNumberingAfterBreak="0">
    <w:nsid w:val="412F6960"/>
    <w:multiLevelType w:val="multilevel"/>
    <w:tmpl w:val="2D8EF230"/>
    <w:lvl w:ilvl="0">
      <w:start w:val="1"/>
      <w:numFmt w:val="decimal"/>
      <w:lvlText w:val="%1."/>
      <w:lvlJc w:val="left"/>
      <w:pPr>
        <w:ind w:left="750" w:hanging="7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50" w:hanging="750"/>
      </w:pPr>
      <w:rPr>
        <w:rFonts w:cs="Times New Roman"/>
      </w:rPr>
    </w:lvl>
    <w:lvl w:ilvl="2">
      <w:start w:val="1"/>
      <w:numFmt w:val="decimal"/>
      <w:pStyle w:val="a"/>
      <w:lvlText w:val="%1.%2.%3."/>
      <w:lvlJc w:val="left"/>
      <w:pPr>
        <w:ind w:left="3869" w:hanging="75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0" w15:restartNumberingAfterBreak="0">
    <w:nsid w:val="487338A0"/>
    <w:multiLevelType w:val="hybridMultilevel"/>
    <w:tmpl w:val="8586D02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5561B2"/>
    <w:multiLevelType w:val="hybridMultilevel"/>
    <w:tmpl w:val="61E8844E"/>
    <w:lvl w:ilvl="0" w:tplc="2C6A5FC8">
      <w:start w:val="2"/>
      <w:numFmt w:val="decimal"/>
      <w:lvlText w:val="%1."/>
      <w:lvlJc w:val="left"/>
      <w:pPr>
        <w:tabs>
          <w:tab w:val="num" w:pos="1470"/>
        </w:tabs>
        <w:ind w:left="147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CD6687"/>
    <w:multiLevelType w:val="hybridMultilevel"/>
    <w:tmpl w:val="DBC49C0A"/>
    <w:lvl w:ilvl="0" w:tplc="2C6A5FC8">
      <w:start w:val="2"/>
      <w:numFmt w:val="decimal"/>
      <w:lvlText w:val="%1."/>
      <w:lvlJc w:val="left"/>
      <w:pPr>
        <w:tabs>
          <w:tab w:val="num" w:pos="1470"/>
        </w:tabs>
        <w:ind w:left="147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06752F"/>
    <w:multiLevelType w:val="hybridMultilevel"/>
    <w:tmpl w:val="9306E3F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077C12"/>
    <w:multiLevelType w:val="hybridMultilevel"/>
    <w:tmpl w:val="A0B01186"/>
    <w:lvl w:ilvl="0" w:tplc="E604EBC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E3333F7"/>
    <w:multiLevelType w:val="hybridMultilevel"/>
    <w:tmpl w:val="177412D6"/>
    <w:lvl w:ilvl="0" w:tplc="0212C01A">
      <w:start w:val="1"/>
      <w:numFmt w:val="decimal"/>
      <w:lvlText w:val="%1."/>
      <w:lvlJc w:val="left"/>
      <w:pPr>
        <w:tabs>
          <w:tab w:val="num" w:pos="1949"/>
        </w:tabs>
        <w:ind w:left="1949" w:hanging="14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6" w15:restartNumberingAfterBreak="0">
    <w:nsid w:val="7F9E152A"/>
    <w:multiLevelType w:val="hybridMultilevel"/>
    <w:tmpl w:val="721AC75E"/>
    <w:lvl w:ilvl="0" w:tplc="5412B7CA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2"/>
  </w:num>
  <w:num w:numId="13">
    <w:abstractNumId w:val="11"/>
  </w:num>
  <w:num w:numId="14">
    <w:abstractNumId w:val="4"/>
  </w:num>
  <w:num w:numId="15">
    <w:abstractNumId w:val="6"/>
  </w:num>
  <w:num w:numId="16">
    <w:abstractNumId w:val="3"/>
  </w:num>
  <w:num w:numId="17">
    <w:abstractNumId w:val="15"/>
  </w:num>
  <w:num w:numId="18">
    <w:abstractNumId w:val="0"/>
  </w:num>
  <w:num w:numId="19">
    <w:abstractNumId w:val="14"/>
  </w:num>
  <w:num w:numId="20">
    <w:abstractNumId w:val="16"/>
  </w:num>
  <w:num w:numId="21">
    <w:abstractNumId w:val="2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39"/>
    <w:rsid w:val="00010264"/>
    <w:rsid w:val="00010B9C"/>
    <w:rsid w:val="00012E99"/>
    <w:rsid w:val="00013842"/>
    <w:rsid w:val="00014049"/>
    <w:rsid w:val="0001467F"/>
    <w:rsid w:val="00015DD6"/>
    <w:rsid w:val="00016D4F"/>
    <w:rsid w:val="00022CE9"/>
    <w:rsid w:val="00027078"/>
    <w:rsid w:val="000300A2"/>
    <w:rsid w:val="00041B7F"/>
    <w:rsid w:val="0005009E"/>
    <w:rsid w:val="00050819"/>
    <w:rsid w:val="00056C36"/>
    <w:rsid w:val="000666F0"/>
    <w:rsid w:val="00067957"/>
    <w:rsid w:val="00070933"/>
    <w:rsid w:val="00071996"/>
    <w:rsid w:val="00082D4B"/>
    <w:rsid w:val="00092A77"/>
    <w:rsid w:val="000A3FFC"/>
    <w:rsid w:val="000B1FFC"/>
    <w:rsid w:val="000C1056"/>
    <w:rsid w:val="000C14CD"/>
    <w:rsid w:val="000C2EC4"/>
    <w:rsid w:val="000D52B1"/>
    <w:rsid w:val="000E7D39"/>
    <w:rsid w:val="000F14B6"/>
    <w:rsid w:val="000F3BB1"/>
    <w:rsid w:val="000F6B84"/>
    <w:rsid w:val="00103D27"/>
    <w:rsid w:val="00104971"/>
    <w:rsid w:val="0011328B"/>
    <w:rsid w:val="00115095"/>
    <w:rsid w:val="00120AE2"/>
    <w:rsid w:val="00127025"/>
    <w:rsid w:val="001529EF"/>
    <w:rsid w:val="00155F60"/>
    <w:rsid w:val="0015710F"/>
    <w:rsid w:val="00171166"/>
    <w:rsid w:val="00177D9E"/>
    <w:rsid w:val="00181B1D"/>
    <w:rsid w:val="001869FB"/>
    <w:rsid w:val="001955B3"/>
    <w:rsid w:val="00195C1D"/>
    <w:rsid w:val="001A1B65"/>
    <w:rsid w:val="001A2036"/>
    <w:rsid w:val="001A46A9"/>
    <w:rsid w:val="001B6C3A"/>
    <w:rsid w:val="001C5637"/>
    <w:rsid w:val="001C59F6"/>
    <w:rsid w:val="001C72A0"/>
    <w:rsid w:val="001D0934"/>
    <w:rsid w:val="001D14A2"/>
    <w:rsid w:val="001D7BA8"/>
    <w:rsid w:val="001E2E8A"/>
    <w:rsid w:val="001E61E5"/>
    <w:rsid w:val="001F0521"/>
    <w:rsid w:val="001F64F8"/>
    <w:rsid w:val="0020176D"/>
    <w:rsid w:val="00201899"/>
    <w:rsid w:val="00203BD9"/>
    <w:rsid w:val="00210E7A"/>
    <w:rsid w:val="00212C5A"/>
    <w:rsid w:val="002254A8"/>
    <w:rsid w:val="002324A6"/>
    <w:rsid w:val="00254EAB"/>
    <w:rsid w:val="002568B2"/>
    <w:rsid w:val="00266FDC"/>
    <w:rsid w:val="00271172"/>
    <w:rsid w:val="002735AA"/>
    <w:rsid w:val="00283D6F"/>
    <w:rsid w:val="00284210"/>
    <w:rsid w:val="002930D1"/>
    <w:rsid w:val="0029361A"/>
    <w:rsid w:val="002C0E63"/>
    <w:rsid w:val="002C399A"/>
    <w:rsid w:val="002C3D5B"/>
    <w:rsid w:val="002C4FAA"/>
    <w:rsid w:val="002C5BF1"/>
    <w:rsid w:val="002C5C0C"/>
    <w:rsid w:val="002D2C14"/>
    <w:rsid w:val="002E357F"/>
    <w:rsid w:val="002E44BE"/>
    <w:rsid w:val="002F067A"/>
    <w:rsid w:val="00300CD9"/>
    <w:rsid w:val="00303784"/>
    <w:rsid w:val="00304B9F"/>
    <w:rsid w:val="00305D90"/>
    <w:rsid w:val="00310932"/>
    <w:rsid w:val="00310EA5"/>
    <w:rsid w:val="00313297"/>
    <w:rsid w:val="00315E89"/>
    <w:rsid w:val="00317E78"/>
    <w:rsid w:val="0032118F"/>
    <w:rsid w:val="0032785D"/>
    <w:rsid w:val="00334C5F"/>
    <w:rsid w:val="00342BE4"/>
    <w:rsid w:val="00351E9A"/>
    <w:rsid w:val="00352538"/>
    <w:rsid w:val="00356032"/>
    <w:rsid w:val="003576CB"/>
    <w:rsid w:val="003610D2"/>
    <w:rsid w:val="00361677"/>
    <w:rsid w:val="003668DF"/>
    <w:rsid w:val="0037012F"/>
    <w:rsid w:val="00383124"/>
    <w:rsid w:val="003878C2"/>
    <w:rsid w:val="003917C3"/>
    <w:rsid w:val="00396E65"/>
    <w:rsid w:val="003A23DB"/>
    <w:rsid w:val="003A4D3F"/>
    <w:rsid w:val="003A601E"/>
    <w:rsid w:val="003B456A"/>
    <w:rsid w:val="003C1C7D"/>
    <w:rsid w:val="003C6EAE"/>
    <w:rsid w:val="003D3FB1"/>
    <w:rsid w:val="003D76DD"/>
    <w:rsid w:val="003F0B2E"/>
    <w:rsid w:val="003F172A"/>
    <w:rsid w:val="003F4C48"/>
    <w:rsid w:val="0040044C"/>
    <w:rsid w:val="004028AE"/>
    <w:rsid w:val="004152F3"/>
    <w:rsid w:val="00421FD6"/>
    <w:rsid w:val="00422218"/>
    <w:rsid w:val="00424788"/>
    <w:rsid w:val="00430DA9"/>
    <w:rsid w:val="00437BC1"/>
    <w:rsid w:val="00442167"/>
    <w:rsid w:val="00442AF7"/>
    <w:rsid w:val="0045061B"/>
    <w:rsid w:val="0045295C"/>
    <w:rsid w:val="004544ED"/>
    <w:rsid w:val="004627E5"/>
    <w:rsid w:val="00463AE5"/>
    <w:rsid w:val="004709B4"/>
    <w:rsid w:val="00472E23"/>
    <w:rsid w:val="00483C17"/>
    <w:rsid w:val="004844DE"/>
    <w:rsid w:val="00495825"/>
    <w:rsid w:val="004966D6"/>
    <w:rsid w:val="00497226"/>
    <w:rsid w:val="004A19D0"/>
    <w:rsid w:val="004B0CD8"/>
    <w:rsid w:val="004B1B55"/>
    <w:rsid w:val="004B3D10"/>
    <w:rsid w:val="004C2D66"/>
    <w:rsid w:val="004D2617"/>
    <w:rsid w:val="004D31C7"/>
    <w:rsid w:val="004D6847"/>
    <w:rsid w:val="004D758A"/>
    <w:rsid w:val="004F2479"/>
    <w:rsid w:val="004F7A6E"/>
    <w:rsid w:val="00503288"/>
    <w:rsid w:val="005115B8"/>
    <w:rsid w:val="00515710"/>
    <w:rsid w:val="00516923"/>
    <w:rsid w:val="0052184F"/>
    <w:rsid w:val="00521F64"/>
    <w:rsid w:val="00524D97"/>
    <w:rsid w:val="00527FA7"/>
    <w:rsid w:val="00530C24"/>
    <w:rsid w:val="00533FB7"/>
    <w:rsid w:val="005401D2"/>
    <w:rsid w:val="00542C4C"/>
    <w:rsid w:val="00544101"/>
    <w:rsid w:val="00547C4B"/>
    <w:rsid w:val="00550F00"/>
    <w:rsid w:val="0056027E"/>
    <w:rsid w:val="005778F1"/>
    <w:rsid w:val="00582FA2"/>
    <w:rsid w:val="00583574"/>
    <w:rsid w:val="0059312D"/>
    <w:rsid w:val="005971AC"/>
    <w:rsid w:val="005A1F8B"/>
    <w:rsid w:val="005B1705"/>
    <w:rsid w:val="005B3BBE"/>
    <w:rsid w:val="005B3EB7"/>
    <w:rsid w:val="005B4D1C"/>
    <w:rsid w:val="005B5D29"/>
    <w:rsid w:val="005C3242"/>
    <w:rsid w:val="005C53AF"/>
    <w:rsid w:val="005D146B"/>
    <w:rsid w:val="005D6922"/>
    <w:rsid w:val="005D6A51"/>
    <w:rsid w:val="005E18FF"/>
    <w:rsid w:val="005E3431"/>
    <w:rsid w:val="005E62A6"/>
    <w:rsid w:val="005E72CC"/>
    <w:rsid w:val="005F37B3"/>
    <w:rsid w:val="00601AFF"/>
    <w:rsid w:val="00601C6B"/>
    <w:rsid w:val="00605F36"/>
    <w:rsid w:val="00606E7A"/>
    <w:rsid w:val="00610D0D"/>
    <w:rsid w:val="006218AA"/>
    <w:rsid w:val="00626E9D"/>
    <w:rsid w:val="00627B3E"/>
    <w:rsid w:val="006347DA"/>
    <w:rsid w:val="00640FCF"/>
    <w:rsid w:val="00642E80"/>
    <w:rsid w:val="00643019"/>
    <w:rsid w:val="00645CD2"/>
    <w:rsid w:val="00660A51"/>
    <w:rsid w:val="0066154A"/>
    <w:rsid w:val="00667FE2"/>
    <w:rsid w:val="00671276"/>
    <w:rsid w:val="00684C7E"/>
    <w:rsid w:val="006868F7"/>
    <w:rsid w:val="00691A09"/>
    <w:rsid w:val="00696138"/>
    <w:rsid w:val="00696B61"/>
    <w:rsid w:val="006A15DA"/>
    <w:rsid w:val="006A2E4B"/>
    <w:rsid w:val="006A42CA"/>
    <w:rsid w:val="006A7DC1"/>
    <w:rsid w:val="006B7601"/>
    <w:rsid w:val="006C00FD"/>
    <w:rsid w:val="006C470A"/>
    <w:rsid w:val="006D148C"/>
    <w:rsid w:val="006D2212"/>
    <w:rsid w:val="006D28B5"/>
    <w:rsid w:val="006D2A17"/>
    <w:rsid w:val="006D6BAD"/>
    <w:rsid w:val="006F08F4"/>
    <w:rsid w:val="006F3B5B"/>
    <w:rsid w:val="006F657C"/>
    <w:rsid w:val="006F7B9C"/>
    <w:rsid w:val="006F7E46"/>
    <w:rsid w:val="00711E4C"/>
    <w:rsid w:val="00711F37"/>
    <w:rsid w:val="00717513"/>
    <w:rsid w:val="00717E34"/>
    <w:rsid w:val="00721ACF"/>
    <w:rsid w:val="00722665"/>
    <w:rsid w:val="0072286D"/>
    <w:rsid w:val="007263C5"/>
    <w:rsid w:val="007326FE"/>
    <w:rsid w:val="007334B2"/>
    <w:rsid w:val="00733525"/>
    <w:rsid w:val="00734739"/>
    <w:rsid w:val="00735280"/>
    <w:rsid w:val="00740AE3"/>
    <w:rsid w:val="00744BA2"/>
    <w:rsid w:val="0074523C"/>
    <w:rsid w:val="00747511"/>
    <w:rsid w:val="007524F8"/>
    <w:rsid w:val="0075278C"/>
    <w:rsid w:val="007527DA"/>
    <w:rsid w:val="00764B55"/>
    <w:rsid w:val="00772A2A"/>
    <w:rsid w:val="00782745"/>
    <w:rsid w:val="00782BFD"/>
    <w:rsid w:val="0078408E"/>
    <w:rsid w:val="00784EC3"/>
    <w:rsid w:val="00795886"/>
    <w:rsid w:val="007B3BDE"/>
    <w:rsid w:val="007B65A6"/>
    <w:rsid w:val="007C6689"/>
    <w:rsid w:val="007C6C7B"/>
    <w:rsid w:val="007C7D25"/>
    <w:rsid w:val="007D26A2"/>
    <w:rsid w:val="007D4BE3"/>
    <w:rsid w:val="007D56A7"/>
    <w:rsid w:val="007E156A"/>
    <w:rsid w:val="007E2A61"/>
    <w:rsid w:val="007E3D55"/>
    <w:rsid w:val="007E4646"/>
    <w:rsid w:val="007E54D4"/>
    <w:rsid w:val="007E6065"/>
    <w:rsid w:val="008062AB"/>
    <w:rsid w:val="0080655F"/>
    <w:rsid w:val="0080762A"/>
    <w:rsid w:val="00815AC1"/>
    <w:rsid w:val="008161C5"/>
    <w:rsid w:val="00824C57"/>
    <w:rsid w:val="00830718"/>
    <w:rsid w:val="008314EB"/>
    <w:rsid w:val="008325ED"/>
    <w:rsid w:val="00833CE7"/>
    <w:rsid w:val="00835373"/>
    <w:rsid w:val="008418FE"/>
    <w:rsid w:val="00857BB5"/>
    <w:rsid w:val="00862438"/>
    <w:rsid w:val="008654E0"/>
    <w:rsid w:val="00866E7E"/>
    <w:rsid w:val="0088031E"/>
    <w:rsid w:val="00882D4C"/>
    <w:rsid w:val="008858EE"/>
    <w:rsid w:val="008865D4"/>
    <w:rsid w:val="008872F4"/>
    <w:rsid w:val="008A061A"/>
    <w:rsid w:val="008A2223"/>
    <w:rsid w:val="008A3ABB"/>
    <w:rsid w:val="008B379C"/>
    <w:rsid w:val="008B5654"/>
    <w:rsid w:val="008B56E6"/>
    <w:rsid w:val="008C5B64"/>
    <w:rsid w:val="008D4DDF"/>
    <w:rsid w:val="008F6833"/>
    <w:rsid w:val="008F7E04"/>
    <w:rsid w:val="0090052E"/>
    <w:rsid w:val="0091221F"/>
    <w:rsid w:val="009167C3"/>
    <w:rsid w:val="00933B7A"/>
    <w:rsid w:val="009473B2"/>
    <w:rsid w:val="00950141"/>
    <w:rsid w:val="00952BDA"/>
    <w:rsid w:val="0095613B"/>
    <w:rsid w:val="00961403"/>
    <w:rsid w:val="00961E5A"/>
    <w:rsid w:val="00967504"/>
    <w:rsid w:val="009707B4"/>
    <w:rsid w:val="009729E8"/>
    <w:rsid w:val="0097363A"/>
    <w:rsid w:val="0097453B"/>
    <w:rsid w:val="00976445"/>
    <w:rsid w:val="00984640"/>
    <w:rsid w:val="00985279"/>
    <w:rsid w:val="009937F6"/>
    <w:rsid w:val="00997A2E"/>
    <w:rsid w:val="009A13E2"/>
    <w:rsid w:val="009A25DE"/>
    <w:rsid w:val="009A792C"/>
    <w:rsid w:val="009B179E"/>
    <w:rsid w:val="009B4B4E"/>
    <w:rsid w:val="009C054C"/>
    <w:rsid w:val="009C33BA"/>
    <w:rsid w:val="009C4DD7"/>
    <w:rsid w:val="009C58BF"/>
    <w:rsid w:val="009C62FE"/>
    <w:rsid w:val="009D080E"/>
    <w:rsid w:val="009D0BBD"/>
    <w:rsid w:val="009D0EBB"/>
    <w:rsid w:val="009D20AB"/>
    <w:rsid w:val="009D291B"/>
    <w:rsid w:val="009D2983"/>
    <w:rsid w:val="009D37E1"/>
    <w:rsid w:val="009D488C"/>
    <w:rsid w:val="009D5978"/>
    <w:rsid w:val="00A109A8"/>
    <w:rsid w:val="00A10DA8"/>
    <w:rsid w:val="00A10FEA"/>
    <w:rsid w:val="00A151CD"/>
    <w:rsid w:val="00A154EB"/>
    <w:rsid w:val="00A23B88"/>
    <w:rsid w:val="00A26FAE"/>
    <w:rsid w:val="00A402F9"/>
    <w:rsid w:val="00A627D5"/>
    <w:rsid w:val="00A64878"/>
    <w:rsid w:val="00A755F8"/>
    <w:rsid w:val="00A76F12"/>
    <w:rsid w:val="00A82A41"/>
    <w:rsid w:val="00A8350F"/>
    <w:rsid w:val="00A85FD1"/>
    <w:rsid w:val="00A92CAC"/>
    <w:rsid w:val="00A92CE1"/>
    <w:rsid w:val="00A934E0"/>
    <w:rsid w:val="00A96C3B"/>
    <w:rsid w:val="00AB31A6"/>
    <w:rsid w:val="00AB408E"/>
    <w:rsid w:val="00AB6EE5"/>
    <w:rsid w:val="00AB7B09"/>
    <w:rsid w:val="00AC421E"/>
    <w:rsid w:val="00AC5364"/>
    <w:rsid w:val="00AD2CE9"/>
    <w:rsid w:val="00AD6662"/>
    <w:rsid w:val="00AD7ED2"/>
    <w:rsid w:val="00AE0B8A"/>
    <w:rsid w:val="00AE314E"/>
    <w:rsid w:val="00AE76DB"/>
    <w:rsid w:val="00AF00BD"/>
    <w:rsid w:val="00AF0FFE"/>
    <w:rsid w:val="00AF3447"/>
    <w:rsid w:val="00AF5098"/>
    <w:rsid w:val="00AF7A5A"/>
    <w:rsid w:val="00B00643"/>
    <w:rsid w:val="00B0180C"/>
    <w:rsid w:val="00B03767"/>
    <w:rsid w:val="00B05CBF"/>
    <w:rsid w:val="00B07BA4"/>
    <w:rsid w:val="00B139A4"/>
    <w:rsid w:val="00B20174"/>
    <w:rsid w:val="00B2726E"/>
    <w:rsid w:val="00B27A95"/>
    <w:rsid w:val="00B31A5C"/>
    <w:rsid w:val="00B34794"/>
    <w:rsid w:val="00B3791B"/>
    <w:rsid w:val="00B37AF2"/>
    <w:rsid w:val="00B37D9C"/>
    <w:rsid w:val="00B4381C"/>
    <w:rsid w:val="00B43B3F"/>
    <w:rsid w:val="00B4645E"/>
    <w:rsid w:val="00B530D2"/>
    <w:rsid w:val="00B54C05"/>
    <w:rsid w:val="00B63990"/>
    <w:rsid w:val="00B65C68"/>
    <w:rsid w:val="00B8429A"/>
    <w:rsid w:val="00B849D8"/>
    <w:rsid w:val="00B86773"/>
    <w:rsid w:val="00BA0B90"/>
    <w:rsid w:val="00BA2DE3"/>
    <w:rsid w:val="00BA2E95"/>
    <w:rsid w:val="00BA40D3"/>
    <w:rsid w:val="00BA4E17"/>
    <w:rsid w:val="00BA5ADE"/>
    <w:rsid w:val="00BA6472"/>
    <w:rsid w:val="00BB0962"/>
    <w:rsid w:val="00BB6A8A"/>
    <w:rsid w:val="00BD1D00"/>
    <w:rsid w:val="00BD2720"/>
    <w:rsid w:val="00BD493F"/>
    <w:rsid w:val="00BD69BF"/>
    <w:rsid w:val="00BE3228"/>
    <w:rsid w:val="00BE7575"/>
    <w:rsid w:val="00BF0D31"/>
    <w:rsid w:val="00BF4C39"/>
    <w:rsid w:val="00C00803"/>
    <w:rsid w:val="00C023C8"/>
    <w:rsid w:val="00C036C2"/>
    <w:rsid w:val="00C045B0"/>
    <w:rsid w:val="00C108EA"/>
    <w:rsid w:val="00C10E13"/>
    <w:rsid w:val="00C161A2"/>
    <w:rsid w:val="00C21FA9"/>
    <w:rsid w:val="00C25318"/>
    <w:rsid w:val="00C26FEB"/>
    <w:rsid w:val="00C36328"/>
    <w:rsid w:val="00C476B1"/>
    <w:rsid w:val="00C5333E"/>
    <w:rsid w:val="00C56F4E"/>
    <w:rsid w:val="00C7579B"/>
    <w:rsid w:val="00C813BE"/>
    <w:rsid w:val="00C8726B"/>
    <w:rsid w:val="00C87C66"/>
    <w:rsid w:val="00C9030B"/>
    <w:rsid w:val="00C92164"/>
    <w:rsid w:val="00C928AA"/>
    <w:rsid w:val="00C92F14"/>
    <w:rsid w:val="00CA0C6D"/>
    <w:rsid w:val="00CA29F7"/>
    <w:rsid w:val="00CA38F5"/>
    <w:rsid w:val="00CB0A45"/>
    <w:rsid w:val="00CB24FD"/>
    <w:rsid w:val="00CB2901"/>
    <w:rsid w:val="00CB549F"/>
    <w:rsid w:val="00CC1103"/>
    <w:rsid w:val="00CD0BD1"/>
    <w:rsid w:val="00CE206C"/>
    <w:rsid w:val="00CF01EA"/>
    <w:rsid w:val="00CF3626"/>
    <w:rsid w:val="00CF6D89"/>
    <w:rsid w:val="00CF730B"/>
    <w:rsid w:val="00D06FBF"/>
    <w:rsid w:val="00D12D3B"/>
    <w:rsid w:val="00D13B22"/>
    <w:rsid w:val="00D17648"/>
    <w:rsid w:val="00D17B0E"/>
    <w:rsid w:val="00D2083C"/>
    <w:rsid w:val="00D21D20"/>
    <w:rsid w:val="00D23577"/>
    <w:rsid w:val="00D308F3"/>
    <w:rsid w:val="00D329FA"/>
    <w:rsid w:val="00D3345D"/>
    <w:rsid w:val="00D35783"/>
    <w:rsid w:val="00D3596F"/>
    <w:rsid w:val="00D43E27"/>
    <w:rsid w:val="00D47E46"/>
    <w:rsid w:val="00D5004D"/>
    <w:rsid w:val="00D51332"/>
    <w:rsid w:val="00D5140D"/>
    <w:rsid w:val="00D600C0"/>
    <w:rsid w:val="00D6033A"/>
    <w:rsid w:val="00D61059"/>
    <w:rsid w:val="00D61E5D"/>
    <w:rsid w:val="00D70EC4"/>
    <w:rsid w:val="00D74863"/>
    <w:rsid w:val="00D90B6B"/>
    <w:rsid w:val="00D93074"/>
    <w:rsid w:val="00D950EF"/>
    <w:rsid w:val="00D96AC4"/>
    <w:rsid w:val="00DA347E"/>
    <w:rsid w:val="00DB0F99"/>
    <w:rsid w:val="00DB1116"/>
    <w:rsid w:val="00DB6A8A"/>
    <w:rsid w:val="00DD2390"/>
    <w:rsid w:val="00DD6FC6"/>
    <w:rsid w:val="00DE0B33"/>
    <w:rsid w:val="00DE16D9"/>
    <w:rsid w:val="00DE646B"/>
    <w:rsid w:val="00E004EE"/>
    <w:rsid w:val="00E012D9"/>
    <w:rsid w:val="00E0472C"/>
    <w:rsid w:val="00E072B7"/>
    <w:rsid w:val="00E07FCE"/>
    <w:rsid w:val="00E12E82"/>
    <w:rsid w:val="00E16C49"/>
    <w:rsid w:val="00E174A4"/>
    <w:rsid w:val="00E275CB"/>
    <w:rsid w:val="00E30391"/>
    <w:rsid w:val="00E359D6"/>
    <w:rsid w:val="00E452D7"/>
    <w:rsid w:val="00E50119"/>
    <w:rsid w:val="00E51462"/>
    <w:rsid w:val="00E60F74"/>
    <w:rsid w:val="00E6195B"/>
    <w:rsid w:val="00E61C99"/>
    <w:rsid w:val="00E71D9B"/>
    <w:rsid w:val="00E72879"/>
    <w:rsid w:val="00E75A86"/>
    <w:rsid w:val="00E75E41"/>
    <w:rsid w:val="00E82887"/>
    <w:rsid w:val="00E83810"/>
    <w:rsid w:val="00E8742C"/>
    <w:rsid w:val="00E90517"/>
    <w:rsid w:val="00E90E1E"/>
    <w:rsid w:val="00E94C69"/>
    <w:rsid w:val="00E953ED"/>
    <w:rsid w:val="00E96A39"/>
    <w:rsid w:val="00E97ACE"/>
    <w:rsid w:val="00EA0280"/>
    <w:rsid w:val="00EA5323"/>
    <w:rsid w:val="00EC24DA"/>
    <w:rsid w:val="00EC43C9"/>
    <w:rsid w:val="00EC467D"/>
    <w:rsid w:val="00EC60B4"/>
    <w:rsid w:val="00EC66F2"/>
    <w:rsid w:val="00ED5B88"/>
    <w:rsid w:val="00EF18A2"/>
    <w:rsid w:val="00EF4E44"/>
    <w:rsid w:val="00EF5723"/>
    <w:rsid w:val="00EF651B"/>
    <w:rsid w:val="00EF76DE"/>
    <w:rsid w:val="00F01F15"/>
    <w:rsid w:val="00F14BE1"/>
    <w:rsid w:val="00F17A7C"/>
    <w:rsid w:val="00F258B5"/>
    <w:rsid w:val="00F27BFA"/>
    <w:rsid w:val="00F301F3"/>
    <w:rsid w:val="00F31FDD"/>
    <w:rsid w:val="00F437CA"/>
    <w:rsid w:val="00F45229"/>
    <w:rsid w:val="00F4705A"/>
    <w:rsid w:val="00F50EB3"/>
    <w:rsid w:val="00F52109"/>
    <w:rsid w:val="00F54B28"/>
    <w:rsid w:val="00F5781E"/>
    <w:rsid w:val="00F7228F"/>
    <w:rsid w:val="00F7427E"/>
    <w:rsid w:val="00F807C6"/>
    <w:rsid w:val="00F80C37"/>
    <w:rsid w:val="00F8298B"/>
    <w:rsid w:val="00F83159"/>
    <w:rsid w:val="00F833C1"/>
    <w:rsid w:val="00F84A13"/>
    <w:rsid w:val="00F86559"/>
    <w:rsid w:val="00F935A0"/>
    <w:rsid w:val="00F96301"/>
    <w:rsid w:val="00F96A07"/>
    <w:rsid w:val="00F96A6D"/>
    <w:rsid w:val="00FA3A89"/>
    <w:rsid w:val="00FA4241"/>
    <w:rsid w:val="00FA48F0"/>
    <w:rsid w:val="00FA6033"/>
    <w:rsid w:val="00FB027C"/>
    <w:rsid w:val="00FC2938"/>
    <w:rsid w:val="00FC3490"/>
    <w:rsid w:val="00FC3762"/>
    <w:rsid w:val="00FC7A82"/>
    <w:rsid w:val="00FD19AF"/>
    <w:rsid w:val="00FE266B"/>
    <w:rsid w:val="00FE4695"/>
    <w:rsid w:val="00FE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59054-EBA1-4E8C-A927-F17676F6F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7D3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0E7D39"/>
    <w:pPr>
      <w:keepNext/>
      <w:numPr>
        <w:numId w:val="1"/>
      </w:numPr>
      <w:spacing w:before="240" w:after="60" w:line="240" w:lineRule="auto"/>
      <w:outlineLvl w:val="0"/>
    </w:pPr>
    <w:rPr>
      <w:rFonts w:ascii="Arial" w:hAnsi="Arial"/>
      <w:b/>
      <w:kern w:val="28"/>
      <w:sz w:val="28"/>
      <w:szCs w:val="20"/>
      <w:lang w:eastAsia="ru-RU"/>
    </w:rPr>
  </w:style>
  <w:style w:type="paragraph" w:styleId="2">
    <w:name w:val="heading 2"/>
    <w:basedOn w:val="a0"/>
    <w:next w:val="a0"/>
    <w:link w:val="21"/>
    <w:qFormat/>
    <w:rsid w:val="000E7D39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0E7D39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/>
      <w:sz w:val="28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0E7D39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hAnsi="Arial"/>
      <w:b/>
      <w:sz w:val="28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0E7D39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0E7D39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/>
      <w:i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0E7D39"/>
    <w:pPr>
      <w:numPr>
        <w:ilvl w:val="6"/>
        <w:numId w:val="1"/>
      </w:numPr>
      <w:spacing w:before="240" w:after="60" w:line="240" w:lineRule="auto"/>
      <w:outlineLvl w:val="6"/>
    </w:pPr>
    <w:rPr>
      <w:rFonts w:ascii="Arial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0E7D39"/>
    <w:pPr>
      <w:numPr>
        <w:ilvl w:val="7"/>
        <w:numId w:val="1"/>
      </w:numPr>
      <w:spacing w:before="240" w:after="60" w:line="240" w:lineRule="auto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0E7D39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E7D39"/>
    <w:rPr>
      <w:rFonts w:ascii="Arial" w:hAnsi="Arial"/>
      <w:b/>
      <w:kern w:val="28"/>
      <w:sz w:val="28"/>
      <w:lang w:val="ru-RU" w:eastAsia="ru-RU" w:bidi="ar-SA"/>
    </w:rPr>
  </w:style>
  <w:style w:type="character" w:customStyle="1" w:styleId="21">
    <w:name w:val="Заголовок 2 Знак"/>
    <w:link w:val="2"/>
    <w:semiHidden/>
    <w:locked/>
    <w:rsid w:val="000E7D39"/>
    <w:rPr>
      <w:rFonts w:ascii="Arial" w:hAnsi="Arial"/>
      <w:b/>
      <w:i/>
      <w:sz w:val="28"/>
      <w:lang w:val="ru-RU" w:eastAsia="ru-RU" w:bidi="ar-SA"/>
    </w:rPr>
  </w:style>
  <w:style w:type="character" w:customStyle="1" w:styleId="30">
    <w:name w:val="Заголовок 3 Знак"/>
    <w:link w:val="3"/>
    <w:semiHidden/>
    <w:locked/>
    <w:rsid w:val="000E7D39"/>
    <w:rPr>
      <w:rFonts w:ascii="Arial" w:hAnsi="Arial"/>
      <w:sz w:val="28"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0E7D39"/>
    <w:rPr>
      <w:rFonts w:ascii="Arial" w:hAnsi="Arial"/>
      <w:b/>
      <w:sz w:val="28"/>
      <w:lang w:val="ru-RU" w:eastAsia="ru-RU" w:bidi="ar-SA"/>
    </w:rPr>
  </w:style>
  <w:style w:type="character" w:customStyle="1" w:styleId="50">
    <w:name w:val="Заголовок 5 Знак"/>
    <w:link w:val="5"/>
    <w:semiHidden/>
    <w:locked/>
    <w:rsid w:val="000E7D39"/>
    <w:rPr>
      <w:sz w:val="22"/>
      <w:lang w:val="ru-RU" w:eastAsia="ru-RU" w:bidi="ar-SA"/>
    </w:rPr>
  </w:style>
  <w:style w:type="character" w:customStyle="1" w:styleId="60">
    <w:name w:val="Заголовок 6 Знак"/>
    <w:link w:val="6"/>
    <w:semiHidden/>
    <w:locked/>
    <w:rsid w:val="000E7D39"/>
    <w:rPr>
      <w:i/>
      <w:sz w:val="22"/>
      <w:lang w:val="ru-RU" w:eastAsia="ru-RU" w:bidi="ar-SA"/>
    </w:rPr>
  </w:style>
  <w:style w:type="character" w:customStyle="1" w:styleId="70">
    <w:name w:val="Заголовок 7 Знак"/>
    <w:link w:val="7"/>
    <w:semiHidden/>
    <w:locked/>
    <w:rsid w:val="000E7D39"/>
    <w:rPr>
      <w:rFonts w:ascii="Arial" w:hAnsi="Arial"/>
      <w:lang w:val="ru-RU" w:eastAsia="ru-RU" w:bidi="ar-SA"/>
    </w:rPr>
  </w:style>
  <w:style w:type="character" w:customStyle="1" w:styleId="80">
    <w:name w:val="Заголовок 8 Знак"/>
    <w:link w:val="8"/>
    <w:semiHidden/>
    <w:locked/>
    <w:rsid w:val="000E7D39"/>
    <w:rPr>
      <w:rFonts w:ascii="Arial" w:hAnsi="Arial"/>
      <w:i/>
      <w:lang w:val="ru-RU" w:eastAsia="ru-RU" w:bidi="ar-SA"/>
    </w:rPr>
  </w:style>
  <w:style w:type="character" w:customStyle="1" w:styleId="90">
    <w:name w:val="Заголовок 9 Знак"/>
    <w:link w:val="9"/>
    <w:semiHidden/>
    <w:locked/>
    <w:rsid w:val="000E7D39"/>
    <w:rPr>
      <w:rFonts w:ascii="Arial" w:hAnsi="Arial"/>
      <w:b/>
      <w:i/>
      <w:sz w:val="18"/>
      <w:lang w:val="ru-RU" w:eastAsia="ru-RU" w:bidi="ar-SA"/>
    </w:rPr>
  </w:style>
  <w:style w:type="character" w:styleId="a4">
    <w:name w:val="Hyperlink"/>
    <w:uiPriority w:val="99"/>
    <w:rsid w:val="000E7D39"/>
    <w:rPr>
      <w:rFonts w:ascii="Verdana" w:hAnsi="Verdana" w:cs="Times New Roman" w:hint="default"/>
      <w:color w:val="0000FF"/>
      <w:u w:val="single"/>
      <w:lang w:val="en-US" w:eastAsia="en-US"/>
    </w:rPr>
  </w:style>
  <w:style w:type="character" w:customStyle="1" w:styleId="HTML">
    <w:name w:val="Стандартный HTML Знак"/>
    <w:link w:val="HTML0"/>
    <w:locked/>
    <w:rsid w:val="000E7D39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0"/>
    <w:link w:val="HTML"/>
    <w:rsid w:val="000E7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styleId="a5">
    <w:name w:val="Strong"/>
    <w:qFormat/>
    <w:rsid w:val="000E7D39"/>
    <w:rPr>
      <w:rFonts w:ascii="Times New Roman" w:hAnsi="Times New Roman" w:cs="Times New Roman" w:hint="default"/>
      <w:b/>
      <w:bCs w:val="0"/>
    </w:rPr>
  </w:style>
  <w:style w:type="paragraph" w:styleId="a6">
    <w:name w:val="Normal (Web)"/>
    <w:basedOn w:val="a0"/>
    <w:rsid w:val="000E7D39"/>
    <w:pPr>
      <w:spacing w:after="0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7">
    <w:name w:val="Текст сноски Знак"/>
    <w:link w:val="a8"/>
    <w:locked/>
    <w:rsid w:val="000E7D39"/>
    <w:rPr>
      <w:rFonts w:ascii="Verdana" w:hAnsi="Verdana"/>
      <w:lang w:bidi="ar-SA"/>
    </w:rPr>
  </w:style>
  <w:style w:type="paragraph" w:styleId="a8">
    <w:name w:val="footnote text"/>
    <w:basedOn w:val="a0"/>
    <w:link w:val="a7"/>
    <w:rsid w:val="000E7D39"/>
    <w:pPr>
      <w:spacing w:after="0" w:line="240" w:lineRule="auto"/>
      <w:jc w:val="center"/>
    </w:pPr>
    <w:rPr>
      <w:rFonts w:ascii="Verdana" w:hAnsi="Verdana"/>
      <w:sz w:val="20"/>
      <w:szCs w:val="20"/>
      <w:lang w:val="x-none" w:eastAsia="x-none"/>
    </w:rPr>
  </w:style>
  <w:style w:type="character" w:customStyle="1" w:styleId="a9">
    <w:name w:val="Текст примечания Знак"/>
    <w:link w:val="aa"/>
    <w:semiHidden/>
    <w:locked/>
    <w:rsid w:val="000E7D39"/>
    <w:rPr>
      <w:rFonts w:ascii="Courier New" w:hAnsi="Courier New" w:cs="Courier New"/>
      <w:lang w:val="ru-RU" w:eastAsia="ru-RU" w:bidi="ar-SA"/>
    </w:rPr>
  </w:style>
  <w:style w:type="paragraph" w:styleId="aa">
    <w:name w:val="annotation text"/>
    <w:basedOn w:val="a0"/>
    <w:link w:val="a9"/>
    <w:semiHidden/>
    <w:rsid w:val="000E7D39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b">
    <w:name w:val="Верхний колонтитул Знак"/>
    <w:link w:val="ac"/>
    <w:uiPriority w:val="99"/>
    <w:locked/>
    <w:rsid w:val="000E7D39"/>
    <w:rPr>
      <w:rFonts w:ascii="Courier New" w:hAnsi="Courier New" w:cs="Courier New"/>
      <w:lang w:val="ru-RU" w:eastAsia="ru-RU" w:bidi="ar-SA"/>
    </w:rPr>
  </w:style>
  <w:style w:type="paragraph" w:styleId="ac">
    <w:name w:val="header"/>
    <w:basedOn w:val="a0"/>
    <w:link w:val="ab"/>
    <w:uiPriority w:val="99"/>
    <w:rsid w:val="000E7D39"/>
    <w:pPr>
      <w:tabs>
        <w:tab w:val="center" w:pos="4677"/>
        <w:tab w:val="right" w:pos="9355"/>
      </w:tabs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d">
    <w:name w:val="Нижний колонтитул Знак"/>
    <w:link w:val="ae"/>
    <w:locked/>
    <w:rsid w:val="000E7D39"/>
    <w:rPr>
      <w:rFonts w:ascii="Courier New" w:hAnsi="Courier New" w:cs="Courier New"/>
      <w:lang w:val="ru-RU" w:eastAsia="ru-RU" w:bidi="ar-SA"/>
    </w:rPr>
  </w:style>
  <w:style w:type="paragraph" w:styleId="ae">
    <w:name w:val="footer"/>
    <w:basedOn w:val="a0"/>
    <w:link w:val="ad"/>
    <w:rsid w:val="000E7D39"/>
    <w:pPr>
      <w:tabs>
        <w:tab w:val="center" w:pos="4677"/>
        <w:tab w:val="right" w:pos="9355"/>
      </w:tabs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styleId="af">
    <w:name w:val="caption"/>
    <w:basedOn w:val="a0"/>
    <w:next w:val="a0"/>
    <w:qFormat/>
    <w:rsid w:val="000E7D39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0">
    <w:name w:val="Текст концевой сноски Знак"/>
    <w:link w:val="af1"/>
    <w:semiHidden/>
    <w:locked/>
    <w:rsid w:val="000E7D39"/>
    <w:rPr>
      <w:rFonts w:ascii="Courier New" w:hAnsi="Courier New" w:cs="Courier New"/>
      <w:lang w:val="ru-RU" w:eastAsia="ru-RU" w:bidi="ar-SA"/>
    </w:rPr>
  </w:style>
  <w:style w:type="paragraph" w:styleId="af1">
    <w:name w:val="endnote text"/>
    <w:basedOn w:val="a0"/>
    <w:link w:val="af0"/>
    <w:semiHidden/>
    <w:rsid w:val="000E7D39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2">
    <w:name w:val="Основной текст Знак"/>
    <w:link w:val="af3"/>
    <w:locked/>
    <w:rsid w:val="000E7D39"/>
    <w:rPr>
      <w:sz w:val="24"/>
      <w:szCs w:val="24"/>
      <w:lang w:val="ru-RU" w:eastAsia="ru-RU" w:bidi="ar-SA"/>
    </w:rPr>
  </w:style>
  <w:style w:type="paragraph" w:styleId="af3">
    <w:name w:val="Body Text"/>
    <w:basedOn w:val="a0"/>
    <w:link w:val="af2"/>
    <w:rsid w:val="000E7D39"/>
    <w:pPr>
      <w:spacing w:after="12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link w:val="af5"/>
    <w:semiHidden/>
    <w:locked/>
    <w:rsid w:val="000E7D39"/>
    <w:rPr>
      <w:rFonts w:ascii="Courier New" w:hAnsi="Courier New" w:cs="Courier New"/>
      <w:lang w:val="ru-RU" w:eastAsia="ru-RU" w:bidi="ar-SA"/>
    </w:rPr>
  </w:style>
  <w:style w:type="paragraph" w:styleId="af5">
    <w:name w:val="Body Text Indent"/>
    <w:basedOn w:val="a0"/>
    <w:link w:val="af4"/>
    <w:semiHidden/>
    <w:rsid w:val="000E7D39"/>
    <w:pPr>
      <w:spacing w:after="120" w:line="240" w:lineRule="auto"/>
      <w:ind w:left="283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6">
    <w:name w:val="Текст выноски Знак"/>
    <w:link w:val="af7"/>
    <w:semiHidden/>
    <w:locked/>
    <w:rsid w:val="000E7D39"/>
    <w:rPr>
      <w:rFonts w:ascii="Tahoma" w:hAnsi="Tahoma" w:cs="Tahoma"/>
      <w:sz w:val="16"/>
      <w:szCs w:val="16"/>
      <w:lang w:val="ru-RU" w:eastAsia="ru-RU" w:bidi="ar-SA"/>
    </w:rPr>
  </w:style>
  <w:style w:type="paragraph" w:styleId="af7">
    <w:name w:val="Balloon Text"/>
    <w:basedOn w:val="a0"/>
    <w:link w:val="af6"/>
    <w:semiHidden/>
    <w:rsid w:val="000E7D39"/>
    <w:pPr>
      <w:spacing w:after="0" w:line="240" w:lineRule="auto"/>
      <w:jc w:val="center"/>
    </w:pPr>
    <w:rPr>
      <w:rFonts w:ascii="Tahoma" w:hAnsi="Tahoma" w:cs="Tahoma"/>
      <w:sz w:val="16"/>
      <w:szCs w:val="16"/>
      <w:lang w:eastAsia="ru-RU"/>
    </w:rPr>
  </w:style>
  <w:style w:type="paragraph" w:customStyle="1" w:styleId="20">
    <w:name w:val="Глава Ч 2"/>
    <w:basedOn w:val="a6"/>
    <w:rsid w:val="000E7D39"/>
    <w:pPr>
      <w:numPr>
        <w:numId w:val="3"/>
      </w:numPr>
    </w:pPr>
    <w:rPr>
      <w:b/>
      <w:sz w:val="26"/>
      <w:szCs w:val="26"/>
    </w:rPr>
  </w:style>
  <w:style w:type="paragraph" w:customStyle="1" w:styleId="Default">
    <w:name w:val="Default"/>
    <w:rsid w:val="000E7D39"/>
    <w:pPr>
      <w:autoSpaceDE w:val="0"/>
      <w:autoSpaceDN w:val="0"/>
      <w:adjustRightInd w:val="0"/>
      <w:jc w:val="center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onsPlusCell">
    <w:name w:val="ConsPlusCell"/>
    <w:rsid w:val="000E7D39"/>
    <w:pPr>
      <w:autoSpaceDE w:val="0"/>
      <w:autoSpaceDN w:val="0"/>
      <w:adjustRightInd w:val="0"/>
      <w:jc w:val="center"/>
    </w:pPr>
    <w:rPr>
      <w:rFonts w:eastAsia="Calibri"/>
      <w:sz w:val="28"/>
      <w:szCs w:val="28"/>
    </w:rPr>
  </w:style>
  <w:style w:type="paragraph" w:customStyle="1" w:styleId="11">
    <w:name w:val="Абзац списка1"/>
    <w:basedOn w:val="a0"/>
    <w:rsid w:val="000E7D39"/>
    <w:pPr>
      <w:ind w:left="720"/>
      <w:contextualSpacing/>
      <w:jc w:val="center"/>
    </w:pPr>
    <w:rPr>
      <w:rFonts w:eastAsia="Calibri"/>
      <w:lang w:eastAsia="ru-RU"/>
    </w:rPr>
  </w:style>
  <w:style w:type="paragraph" w:customStyle="1" w:styleId="a">
    <w:name w:val="Параграф"/>
    <w:basedOn w:val="11"/>
    <w:rsid w:val="000E7D39"/>
    <w:pPr>
      <w:numPr>
        <w:ilvl w:val="2"/>
        <w:numId w:val="5"/>
      </w:numPr>
      <w:spacing w:after="0" w:line="240" w:lineRule="auto"/>
    </w:pPr>
    <w:rPr>
      <w:rFonts w:ascii="Times New Roman" w:hAnsi="Times New Roman"/>
      <w:b/>
      <w:sz w:val="26"/>
      <w:szCs w:val="26"/>
    </w:rPr>
  </w:style>
  <w:style w:type="paragraph" w:customStyle="1" w:styleId="ConsNormal">
    <w:name w:val="ConsNormal"/>
    <w:rsid w:val="000E7D39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Calibri" w:hAnsi="Arial" w:cs="Arial"/>
    </w:rPr>
  </w:style>
  <w:style w:type="paragraph" w:customStyle="1" w:styleId="ConsPlusNormal">
    <w:name w:val="ConsPlusNormal"/>
    <w:link w:val="ConsPlusNormal0"/>
    <w:rsid w:val="000E7D39"/>
    <w:pPr>
      <w:widowControl w:val="0"/>
      <w:autoSpaceDE w:val="0"/>
      <w:autoSpaceDN w:val="0"/>
      <w:adjustRightInd w:val="0"/>
      <w:ind w:firstLine="720"/>
      <w:jc w:val="center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C813BE"/>
    <w:rPr>
      <w:rFonts w:ascii="Arial" w:eastAsia="Calibri" w:hAnsi="Arial" w:cs="Arial"/>
      <w:lang w:val="ru-RU" w:eastAsia="ru-RU" w:bidi="ar-SA"/>
    </w:rPr>
  </w:style>
  <w:style w:type="paragraph" w:customStyle="1" w:styleId="ConsPlusNonformat">
    <w:name w:val="ConsPlusNonformat"/>
    <w:rsid w:val="000E7D39"/>
    <w:pPr>
      <w:widowControl w:val="0"/>
      <w:autoSpaceDE w:val="0"/>
      <w:autoSpaceDN w:val="0"/>
      <w:adjustRightInd w:val="0"/>
      <w:jc w:val="center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E7D39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110">
    <w:name w:val="Без интервала11"/>
    <w:basedOn w:val="a0"/>
    <w:rsid w:val="000E7D39"/>
    <w:pPr>
      <w:spacing w:after="0" w:line="240" w:lineRule="auto"/>
    </w:pPr>
    <w:rPr>
      <w:rFonts w:cs="Calibri"/>
      <w:lang w:val="en-US"/>
    </w:rPr>
  </w:style>
  <w:style w:type="paragraph" w:customStyle="1" w:styleId="xl65">
    <w:name w:val="xl65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6">
    <w:name w:val="xl66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7">
    <w:name w:val="xl67"/>
    <w:basedOn w:val="a0"/>
    <w:rsid w:val="000E7D39"/>
    <w:pPr>
      <w:shd w:val="clear" w:color="auto" w:fill="3186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8">
    <w:name w:val="xl68"/>
    <w:basedOn w:val="a0"/>
    <w:rsid w:val="000E7D39"/>
    <w:pPr>
      <w:shd w:val="clear" w:color="auto" w:fill="215967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9">
    <w:name w:val="xl69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0">
    <w:name w:val="xl7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1">
    <w:name w:val="xl7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2">
    <w:name w:val="xl7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4">
    <w:name w:val="xl7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5">
    <w:name w:val="xl7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82">
    <w:name w:val="xl8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86">
    <w:name w:val="xl8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87">
    <w:name w:val="xl87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88">
    <w:name w:val="xl88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07">
    <w:name w:val="xl10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08">
    <w:name w:val="xl10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11">
    <w:name w:val="xl11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12">
    <w:name w:val="xl11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13">
    <w:name w:val="xl113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0">
    <w:name w:val="xl120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8"/>
      <w:szCs w:val="28"/>
      <w:lang w:eastAsia="ru-RU"/>
    </w:rPr>
  </w:style>
  <w:style w:type="paragraph" w:customStyle="1" w:styleId="xl121">
    <w:name w:val="xl121"/>
    <w:basedOn w:val="a0"/>
    <w:rsid w:val="000E7D39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2">
    <w:name w:val="xl122"/>
    <w:basedOn w:val="a0"/>
    <w:rsid w:val="000E7D39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32"/>
      <w:szCs w:val="32"/>
      <w:lang w:eastAsia="ru-RU"/>
    </w:rPr>
  </w:style>
  <w:style w:type="paragraph" w:customStyle="1" w:styleId="xl123">
    <w:name w:val="xl12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4">
    <w:name w:val="xl12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0"/>
    <w:rsid w:val="000E7D3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6">
    <w:name w:val="xl12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7">
    <w:name w:val="xl127"/>
    <w:basedOn w:val="a0"/>
    <w:rsid w:val="000E7D3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8">
    <w:name w:val="xl128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9">
    <w:name w:val="xl12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30">
    <w:name w:val="xl13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32">
    <w:name w:val="xl132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33">
    <w:name w:val="xl13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0">
    <w:name w:val="xl14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42">
    <w:name w:val="xl142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3">
    <w:name w:val="xl143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4">
    <w:name w:val="xl14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5">
    <w:name w:val="xl145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6">
    <w:name w:val="xl146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7">
    <w:name w:val="xl147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8">
    <w:name w:val="xl148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0"/>
    <w:rsid w:val="000E7D39"/>
    <w:pPr>
      <w:pBdr>
        <w:top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0"/>
    <w:rsid w:val="000E7D39"/>
    <w:pP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0"/>
    <w:rsid w:val="000E7D39"/>
    <w:pPr>
      <w:pBdr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0"/>
    <w:rsid w:val="000E7D39"/>
    <w:pPr>
      <w:pBdr>
        <w:bottom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62">
    <w:name w:val="xl162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3">
    <w:name w:val="xl163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4">
    <w:name w:val="xl16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5">
    <w:name w:val="xl16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6">
    <w:name w:val="xl16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7">
    <w:name w:val="xl167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8">
    <w:name w:val="xl168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9">
    <w:name w:val="xl169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0">
    <w:name w:val="xl170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1">
    <w:name w:val="xl171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2">
    <w:name w:val="xl172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3">
    <w:name w:val="xl173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4">
    <w:name w:val="xl174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5">
    <w:name w:val="xl175"/>
    <w:basedOn w:val="a0"/>
    <w:rsid w:val="000E7D3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6">
    <w:name w:val="xl176"/>
    <w:basedOn w:val="a0"/>
    <w:rsid w:val="000E7D3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7">
    <w:name w:val="xl177"/>
    <w:basedOn w:val="a0"/>
    <w:rsid w:val="000E7D39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8">
    <w:name w:val="xl178"/>
    <w:basedOn w:val="a0"/>
    <w:rsid w:val="000E7D39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9">
    <w:name w:val="xl179"/>
    <w:basedOn w:val="a0"/>
    <w:rsid w:val="000E7D3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0">
    <w:name w:val="xl180"/>
    <w:basedOn w:val="a0"/>
    <w:rsid w:val="000E7D3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1">
    <w:name w:val="xl18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2">
    <w:name w:val="xl182"/>
    <w:basedOn w:val="a0"/>
    <w:rsid w:val="000E7D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3">
    <w:name w:val="xl183"/>
    <w:basedOn w:val="a0"/>
    <w:rsid w:val="000E7D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4">
    <w:name w:val="xl18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85">
    <w:name w:val="xl185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86">
    <w:name w:val="xl186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7">
    <w:name w:val="xl187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8">
    <w:name w:val="xl188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9">
    <w:name w:val="xl18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90">
    <w:name w:val="xl19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2">
    <w:name w:val="xl192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3">
    <w:name w:val="xl193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4">
    <w:name w:val="xl19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5">
    <w:name w:val="xl19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96">
    <w:name w:val="xl19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97">
    <w:name w:val="xl197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9">
    <w:name w:val="xl19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00">
    <w:name w:val="xl20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201">
    <w:name w:val="xl201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202">
    <w:name w:val="xl202"/>
    <w:basedOn w:val="a0"/>
    <w:rsid w:val="000E7D3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203">
    <w:name w:val="xl203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05">
    <w:name w:val="xl205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06">
    <w:name w:val="xl20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07">
    <w:name w:val="xl207"/>
    <w:basedOn w:val="a0"/>
    <w:rsid w:val="000E7D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08">
    <w:name w:val="xl208"/>
    <w:basedOn w:val="a0"/>
    <w:rsid w:val="000E7D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09">
    <w:name w:val="xl209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0">
    <w:name w:val="xl210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1">
    <w:name w:val="xl211"/>
    <w:basedOn w:val="a0"/>
    <w:rsid w:val="000E7D39"/>
    <w:pPr>
      <w:pBdr>
        <w:lef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2">
    <w:name w:val="xl212"/>
    <w:basedOn w:val="a0"/>
    <w:rsid w:val="000E7D39"/>
    <w:pPr>
      <w:pBdr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3">
    <w:name w:val="xl213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4">
    <w:name w:val="xl214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5">
    <w:name w:val="xl21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17">
    <w:name w:val="xl21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18">
    <w:name w:val="xl218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9">
    <w:name w:val="xl219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0">
    <w:name w:val="xl220"/>
    <w:basedOn w:val="a0"/>
    <w:rsid w:val="000E7D39"/>
    <w:pPr>
      <w:pBdr>
        <w:lef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1">
    <w:name w:val="xl221"/>
    <w:basedOn w:val="a0"/>
    <w:rsid w:val="000E7D39"/>
    <w:pPr>
      <w:pBdr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2">
    <w:name w:val="xl222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3">
    <w:name w:val="xl223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4">
    <w:name w:val="xl22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25">
    <w:name w:val="xl225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6">
    <w:name w:val="xl226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7">
    <w:name w:val="xl227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0"/>
    <w:rsid w:val="000E7D39"/>
    <w:pPr>
      <w:pBdr>
        <w:lef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0"/>
    <w:rsid w:val="000E7D39"/>
    <w:pPr>
      <w:pBdr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5">
    <w:name w:val="xl235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6">
    <w:name w:val="xl236"/>
    <w:basedOn w:val="a0"/>
    <w:rsid w:val="000E7D39"/>
    <w:pPr>
      <w:pBdr>
        <w:lef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0"/>
    <w:rsid w:val="000E7D39"/>
    <w:pPr>
      <w:pBdr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9">
    <w:name w:val="xl239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0"/>
    <w:rsid w:val="000E7D39"/>
    <w:pPr>
      <w:pBdr>
        <w:lef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0"/>
    <w:rsid w:val="000E7D39"/>
    <w:pPr>
      <w:pBdr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0"/>
    <w:rsid w:val="000E7D39"/>
    <w:pPr>
      <w:pBdr>
        <w:lef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0"/>
    <w:rsid w:val="000E7D39"/>
    <w:pPr>
      <w:pBdr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2">
    <w:name w:val="xl252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3">
    <w:name w:val="xl253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4">
    <w:name w:val="xl64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2">
    <w:name w:val="Без интервала1"/>
    <w:rsid w:val="000E7D39"/>
    <w:rPr>
      <w:rFonts w:ascii="Calibri" w:eastAsia="Calibri" w:hAnsi="Calibri" w:cs="Calibri"/>
      <w:sz w:val="22"/>
      <w:szCs w:val="22"/>
    </w:rPr>
  </w:style>
  <w:style w:type="paragraph" w:customStyle="1" w:styleId="ListParagraph1">
    <w:name w:val="List Paragraph1"/>
    <w:basedOn w:val="a0"/>
    <w:rsid w:val="000E7D39"/>
    <w:pPr>
      <w:ind w:left="720"/>
    </w:pPr>
    <w:rPr>
      <w:rFonts w:eastAsia="Calibri" w:cs="Calibri"/>
      <w:lang w:eastAsia="ru-RU"/>
    </w:rPr>
  </w:style>
  <w:style w:type="paragraph" w:customStyle="1" w:styleId="font5">
    <w:name w:val="font5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color w:val="FF0000"/>
      <w:sz w:val="24"/>
      <w:szCs w:val="24"/>
      <w:lang w:eastAsia="ru-RU"/>
    </w:rPr>
  </w:style>
  <w:style w:type="paragraph" w:customStyle="1" w:styleId="xl258">
    <w:name w:val="xl258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59">
    <w:name w:val="xl259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60">
    <w:name w:val="xl260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61">
    <w:name w:val="xl26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62">
    <w:name w:val="xl262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63">
    <w:name w:val="xl263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4">
    <w:name w:val="xl264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5">
    <w:name w:val="xl265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6">
    <w:name w:val="xl266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7">
    <w:name w:val="xl267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8">
    <w:name w:val="xl268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9">
    <w:name w:val="xl269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0">
    <w:name w:val="xl270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1">
    <w:name w:val="xl27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2">
    <w:name w:val="xl272"/>
    <w:basedOn w:val="a0"/>
    <w:rsid w:val="000E7D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3">
    <w:name w:val="xl273"/>
    <w:basedOn w:val="a0"/>
    <w:rsid w:val="000E7D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4">
    <w:name w:val="xl27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af8">
    <w:name w:val="Всегда"/>
    <w:basedOn w:val="a0"/>
    <w:rsid w:val="000E7D39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formattext">
    <w:name w:val="formattext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af9">
    <w:name w:val="Стиль"/>
    <w:rsid w:val="000E7D39"/>
    <w:pPr>
      <w:widowControl w:val="0"/>
      <w:autoSpaceDE w:val="0"/>
      <w:autoSpaceDN w:val="0"/>
      <w:ind w:firstLine="720"/>
      <w:jc w:val="both"/>
    </w:pPr>
    <w:rPr>
      <w:rFonts w:ascii="Arial" w:eastAsia="Calibri" w:hAnsi="Arial" w:cs="Arial"/>
    </w:rPr>
  </w:style>
  <w:style w:type="character" w:styleId="afa">
    <w:name w:val="footnote reference"/>
    <w:rsid w:val="000E7D39"/>
    <w:rPr>
      <w:rFonts w:ascii="Verdana" w:hAnsi="Verdana" w:cs="Times New Roman" w:hint="default"/>
      <w:vertAlign w:val="superscript"/>
      <w:lang w:val="en-US" w:eastAsia="en-US"/>
    </w:rPr>
  </w:style>
  <w:style w:type="character" w:styleId="afb">
    <w:name w:val="page number"/>
    <w:rsid w:val="000E7D39"/>
    <w:rPr>
      <w:rFonts w:ascii="Times New Roman" w:hAnsi="Times New Roman" w:cs="Times New Roman" w:hint="default"/>
    </w:rPr>
  </w:style>
  <w:style w:type="character" w:customStyle="1" w:styleId="Heading1Char">
    <w:name w:val="Heading 1 Char"/>
    <w:locked/>
    <w:rsid w:val="000E7D39"/>
    <w:rPr>
      <w:rFonts w:ascii="Cambria" w:hAnsi="Cambria" w:cs="Times New Roman" w:hint="default"/>
      <w:b/>
      <w:bCs/>
      <w:kern w:val="32"/>
      <w:sz w:val="32"/>
      <w:szCs w:val="32"/>
      <w:lang w:val="x-none" w:eastAsia="en-US"/>
    </w:rPr>
  </w:style>
  <w:style w:type="character" w:customStyle="1" w:styleId="FontStyle20">
    <w:name w:val="Font Style20"/>
    <w:rsid w:val="000E7D39"/>
    <w:rPr>
      <w:rFonts w:ascii="Times New Roman" w:hAnsi="Times New Roman" w:cs="Times New Roman" w:hint="default"/>
      <w:sz w:val="26"/>
    </w:rPr>
  </w:style>
  <w:style w:type="table" w:styleId="afc">
    <w:name w:val="Table Grid"/>
    <w:basedOn w:val="a2"/>
    <w:rsid w:val="0020176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Знак Знак17"/>
    <w:locked/>
    <w:rsid w:val="00833CE7"/>
    <w:rPr>
      <w:rFonts w:ascii="Arial" w:hAnsi="Arial"/>
      <w:b/>
      <w:kern w:val="28"/>
      <w:sz w:val="28"/>
      <w:lang w:val="ru-RU" w:eastAsia="ru-RU" w:bidi="ar-SA"/>
    </w:rPr>
  </w:style>
  <w:style w:type="character" w:customStyle="1" w:styleId="81">
    <w:name w:val="Знак Знак8"/>
    <w:locked/>
    <w:rsid w:val="00833CE7"/>
    <w:rPr>
      <w:rFonts w:ascii="Courier New" w:hAnsi="Courier New" w:cs="Courier New"/>
      <w:lang w:val="ru-RU" w:eastAsia="ru-RU" w:bidi="ar-SA"/>
    </w:rPr>
  </w:style>
  <w:style w:type="character" w:customStyle="1" w:styleId="71">
    <w:name w:val="Знак Знак7"/>
    <w:locked/>
    <w:rsid w:val="00833CE7"/>
    <w:rPr>
      <w:rFonts w:ascii="Verdana" w:hAnsi="Verdana"/>
      <w:lang w:bidi="ar-SA"/>
    </w:rPr>
  </w:style>
  <w:style w:type="character" w:customStyle="1" w:styleId="51">
    <w:name w:val="Знак Знак5"/>
    <w:locked/>
    <w:rsid w:val="00833CE7"/>
    <w:rPr>
      <w:rFonts w:ascii="Courier New" w:hAnsi="Courier New" w:cs="Courier New"/>
      <w:lang w:val="ru-RU" w:eastAsia="ru-RU" w:bidi="ar-SA"/>
    </w:rPr>
  </w:style>
  <w:style w:type="character" w:customStyle="1" w:styleId="41">
    <w:name w:val="Знак Знак4"/>
    <w:locked/>
    <w:rsid w:val="00833CE7"/>
    <w:rPr>
      <w:rFonts w:ascii="Courier New" w:hAnsi="Courier New" w:cs="Courier New"/>
      <w:lang w:val="ru-RU" w:eastAsia="ru-RU" w:bidi="ar-SA"/>
    </w:rPr>
  </w:style>
  <w:style w:type="character" w:customStyle="1" w:styleId="22">
    <w:name w:val="Знак Знак2"/>
    <w:locked/>
    <w:rsid w:val="00833CE7"/>
    <w:rPr>
      <w:sz w:val="24"/>
      <w:szCs w:val="24"/>
      <w:lang w:val="ru-RU" w:eastAsia="ru-RU" w:bidi="ar-SA"/>
    </w:rPr>
  </w:style>
  <w:style w:type="character" w:customStyle="1" w:styleId="61">
    <w:name w:val="Знак Знак6"/>
    <w:semiHidden/>
    <w:rsid w:val="00BD1D00"/>
    <w:rPr>
      <w:rFonts w:cs="Calibri"/>
      <w:lang w:eastAsia="en-US"/>
    </w:rPr>
  </w:style>
  <w:style w:type="character" w:styleId="afd">
    <w:name w:val="FollowedHyperlink"/>
    <w:uiPriority w:val="99"/>
    <w:rsid w:val="00203BD9"/>
    <w:rPr>
      <w:color w:val="800080"/>
      <w:u w:val="single"/>
    </w:rPr>
  </w:style>
  <w:style w:type="numbering" w:customStyle="1" w:styleId="13">
    <w:name w:val="Нет списка1"/>
    <w:next w:val="a3"/>
    <w:uiPriority w:val="99"/>
    <w:semiHidden/>
    <w:unhideWhenUsed/>
    <w:rsid w:val="00A402F9"/>
  </w:style>
  <w:style w:type="character" w:styleId="afe">
    <w:name w:val="annotation reference"/>
    <w:rsid w:val="00B2726E"/>
    <w:rPr>
      <w:sz w:val="16"/>
      <w:szCs w:val="16"/>
    </w:rPr>
  </w:style>
  <w:style w:type="paragraph" w:styleId="aff">
    <w:name w:val="annotation subject"/>
    <w:basedOn w:val="aa"/>
    <w:next w:val="aa"/>
    <w:link w:val="aff0"/>
    <w:rsid w:val="00B2726E"/>
    <w:pPr>
      <w:spacing w:after="200" w:line="276" w:lineRule="auto"/>
      <w:jc w:val="left"/>
    </w:pPr>
    <w:rPr>
      <w:rFonts w:ascii="Calibri" w:hAnsi="Calibri"/>
      <w:b/>
      <w:bCs/>
      <w:lang w:eastAsia="en-US"/>
    </w:rPr>
  </w:style>
  <w:style w:type="character" w:customStyle="1" w:styleId="aff0">
    <w:name w:val="Тема примечания Знак"/>
    <w:link w:val="aff"/>
    <w:rsid w:val="00B2726E"/>
    <w:rPr>
      <w:rFonts w:ascii="Calibri" w:hAnsi="Calibri" w:cs="Courier New"/>
      <w:b/>
      <w:bCs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9B27A-78AA-4C42-A1AD-997670C08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466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Алехина</dc:creator>
  <cp:keywords/>
  <dc:description/>
  <cp:lastModifiedBy>Сергей Медведев</cp:lastModifiedBy>
  <cp:revision>5</cp:revision>
  <cp:lastPrinted>2021-12-15T06:05:00Z</cp:lastPrinted>
  <dcterms:created xsi:type="dcterms:W3CDTF">2022-11-11T11:55:00Z</dcterms:created>
  <dcterms:modified xsi:type="dcterms:W3CDTF">2022-11-14T10:23:00Z</dcterms:modified>
</cp:coreProperties>
</file>